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0AA069" w14:textId="2F78B44C" w:rsidR="0057263B" w:rsidRPr="00E000FE" w:rsidRDefault="00395199" w:rsidP="0059614F">
      <w:pPr>
        <w:spacing w:before="100" w:beforeAutospacing="1" w:after="100" w:afterAutospacing="1" w:line="240" w:lineRule="auto"/>
        <w:jc w:val="center"/>
        <w:textAlignment w:val="baseline"/>
        <w:rPr>
          <w:rFonts w:ascii="Tahoma" w:eastAsia="Times New Roman" w:hAnsi="Tahoma" w:cs="Tahoma"/>
          <w:lang w:eastAsia="en-GB"/>
        </w:rPr>
      </w:pPr>
      <w:r>
        <w:rPr>
          <w:rFonts w:ascii="Tahoma" w:eastAsia="Times New Roman" w:hAnsi="Tahoma" w:cs="Tahoma"/>
          <w:b/>
          <w:bCs/>
          <w:color w:val="000000"/>
          <w:lang w:eastAsia="en-GB"/>
        </w:rPr>
        <w:t xml:space="preserve">SUMMARY OF </w:t>
      </w:r>
      <w:r w:rsidR="0057263B" w:rsidRPr="00302C4A">
        <w:rPr>
          <w:rFonts w:ascii="Tahoma" w:eastAsia="Times New Roman" w:hAnsi="Tahoma" w:cs="Tahoma"/>
          <w:b/>
          <w:bCs/>
          <w:color w:val="000000"/>
          <w:lang w:eastAsia="en-GB"/>
        </w:rPr>
        <w:t xml:space="preserve">LEAGUE RULES </w:t>
      </w:r>
      <w:r>
        <w:rPr>
          <w:rFonts w:ascii="Tahoma" w:eastAsia="Times New Roman" w:hAnsi="Tahoma" w:cs="Tahoma"/>
          <w:b/>
          <w:bCs/>
          <w:color w:val="000000"/>
          <w:lang w:eastAsia="en-GB"/>
        </w:rPr>
        <w:t xml:space="preserve">RELATING </w:t>
      </w:r>
      <w:r w:rsidR="00485739">
        <w:rPr>
          <w:rFonts w:ascii="Tahoma" w:eastAsia="Times New Roman" w:hAnsi="Tahoma" w:cs="Tahoma"/>
          <w:b/>
          <w:bCs/>
          <w:color w:val="000000"/>
          <w:lang w:eastAsia="en-GB"/>
        </w:rPr>
        <w:t>TO MATCHES</w:t>
      </w:r>
      <w:r w:rsidR="0057263B" w:rsidRPr="00E000FE">
        <w:rPr>
          <w:rFonts w:ascii="Tahoma" w:eastAsia="Times New Roman" w:hAnsi="Tahoma" w:cs="Tahoma"/>
          <w:color w:val="000000"/>
          <w:lang w:eastAsia="en-GB"/>
        </w:rPr>
        <w:t> </w:t>
      </w:r>
    </w:p>
    <w:p w14:paraId="17B4555D" w14:textId="1DAE55DD" w:rsidR="0057263B" w:rsidRPr="00E000FE" w:rsidRDefault="0057263B" w:rsidP="00790F7B">
      <w:pPr>
        <w:pStyle w:val="ListParagraph"/>
        <w:spacing w:before="100" w:beforeAutospacing="1" w:after="100" w:afterAutospacing="1" w:line="240" w:lineRule="auto"/>
        <w:textAlignment w:val="baseline"/>
        <w:rPr>
          <w:rFonts w:ascii="Tahoma" w:eastAsia="Times New Roman" w:hAnsi="Tahoma" w:cs="Tahoma"/>
          <w:lang w:eastAsia="en-GB"/>
        </w:rPr>
      </w:pPr>
    </w:p>
    <w:p w14:paraId="747B01B2" w14:textId="38F1CC67" w:rsidR="0057263B" w:rsidRPr="003606FB" w:rsidRDefault="00894455" w:rsidP="003606FB">
      <w:pPr>
        <w:pStyle w:val="ListParagraph"/>
        <w:numPr>
          <w:ilvl w:val="0"/>
          <w:numId w:val="8"/>
        </w:numPr>
        <w:spacing w:before="100" w:beforeAutospacing="1" w:after="100" w:afterAutospacing="1" w:line="240" w:lineRule="auto"/>
        <w:textAlignment w:val="baseline"/>
        <w:rPr>
          <w:rFonts w:ascii="Tahoma" w:eastAsia="Times New Roman" w:hAnsi="Tahoma" w:cs="Tahoma"/>
          <w:b/>
          <w:bCs/>
          <w:lang w:eastAsia="en-GB"/>
        </w:rPr>
      </w:pPr>
      <w:r w:rsidRPr="003606FB">
        <w:rPr>
          <w:rFonts w:ascii="Tahoma" w:eastAsia="Times New Roman" w:hAnsi="Tahoma" w:cs="Tahoma"/>
          <w:b/>
          <w:bCs/>
          <w:color w:val="000000"/>
          <w:lang w:eastAsia="en-GB"/>
        </w:rPr>
        <w:t>Playing Conditions</w:t>
      </w:r>
    </w:p>
    <w:p w14:paraId="2DFCF56A" w14:textId="4001AC39" w:rsidR="0057263B" w:rsidRPr="003606FB" w:rsidRDefault="0057263B" w:rsidP="003606FB">
      <w:pPr>
        <w:spacing w:before="100" w:beforeAutospacing="1" w:after="100" w:afterAutospacing="1" w:line="240" w:lineRule="auto"/>
        <w:textAlignment w:val="baseline"/>
        <w:rPr>
          <w:rFonts w:ascii="Tahoma" w:eastAsia="Times New Roman" w:hAnsi="Tahoma" w:cs="Tahoma"/>
          <w:lang w:eastAsia="en-GB"/>
        </w:rPr>
      </w:pPr>
      <w:r w:rsidRPr="003606FB">
        <w:rPr>
          <w:rFonts w:ascii="Tahoma" w:eastAsia="Times New Roman" w:hAnsi="Tahoma" w:cs="Tahoma"/>
          <w:color w:val="000000"/>
          <w:lang w:eastAsia="en-GB"/>
        </w:rPr>
        <w:t xml:space="preserve">All games shall be played under MCC Code of Laws, </w:t>
      </w:r>
      <w:r w:rsidR="00894455" w:rsidRPr="003606FB">
        <w:rPr>
          <w:rFonts w:ascii="Tahoma" w:eastAsia="Times New Roman" w:hAnsi="Tahoma" w:cs="Tahoma"/>
          <w:color w:val="000000"/>
          <w:lang w:eastAsia="en-GB"/>
        </w:rPr>
        <w:t>unless otherwise stipulated below</w:t>
      </w:r>
      <w:r w:rsidR="00F74595" w:rsidRPr="003606FB">
        <w:rPr>
          <w:rFonts w:ascii="Tahoma" w:eastAsia="Times New Roman" w:hAnsi="Tahoma" w:cs="Tahoma"/>
          <w:color w:val="000000"/>
          <w:lang w:eastAsia="en-GB"/>
        </w:rPr>
        <w:t>.</w:t>
      </w:r>
      <w:r w:rsidRPr="003606FB">
        <w:rPr>
          <w:rFonts w:ascii="Tahoma" w:eastAsia="Times New Roman" w:hAnsi="Tahoma" w:cs="Tahoma"/>
          <w:color w:val="000000"/>
          <w:lang w:eastAsia="en-GB"/>
        </w:rPr>
        <w:t> </w:t>
      </w:r>
    </w:p>
    <w:p w14:paraId="469E1073" w14:textId="4D69B2F3" w:rsidR="00F07853" w:rsidRDefault="00296F15" w:rsidP="00D10B93">
      <w:pPr>
        <w:pStyle w:val="ListParagraph"/>
        <w:numPr>
          <w:ilvl w:val="0"/>
          <w:numId w:val="8"/>
        </w:numPr>
        <w:spacing w:before="100" w:beforeAutospacing="1" w:after="100" w:afterAutospacing="1" w:line="240" w:lineRule="auto"/>
        <w:textAlignment w:val="baseline"/>
        <w:rPr>
          <w:rFonts w:ascii="Tahoma" w:eastAsia="Times New Roman" w:hAnsi="Tahoma" w:cs="Tahoma"/>
          <w:b/>
          <w:bCs/>
          <w:lang w:eastAsia="en-GB"/>
        </w:rPr>
      </w:pPr>
      <w:r w:rsidRPr="00D10B93">
        <w:rPr>
          <w:rFonts w:ascii="Tahoma" w:eastAsia="Times New Roman" w:hAnsi="Tahoma" w:cs="Tahoma"/>
          <w:b/>
          <w:bCs/>
          <w:lang w:eastAsia="en-GB"/>
        </w:rPr>
        <w:t>Game Preparation</w:t>
      </w:r>
    </w:p>
    <w:p w14:paraId="5D08342B" w14:textId="77777777" w:rsidR="002127DC" w:rsidRPr="00D10B93" w:rsidRDefault="002127DC" w:rsidP="002127DC">
      <w:pPr>
        <w:pStyle w:val="ListParagraph"/>
        <w:spacing w:before="100" w:beforeAutospacing="1" w:after="100" w:afterAutospacing="1" w:line="240" w:lineRule="auto"/>
        <w:ind w:left="360"/>
        <w:textAlignment w:val="baseline"/>
        <w:rPr>
          <w:rFonts w:ascii="Tahoma" w:eastAsia="Times New Roman" w:hAnsi="Tahoma" w:cs="Tahoma"/>
          <w:b/>
          <w:bCs/>
          <w:lang w:eastAsia="en-GB"/>
        </w:rPr>
      </w:pPr>
    </w:p>
    <w:p w14:paraId="4DA4B9F6" w14:textId="7851434A" w:rsidR="0029093E" w:rsidRPr="00E000FE" w:rsidRDefault="0029093E" w:rsidP="00D10B93">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lang w:eastAsia="en-GB"/>
        </w:rPr>
        <w:t>Dress for all matches shall be whites, or in cup matches a team may wear coloured kit.  No player may bowl who is not wearing white trousers and a white shirt or sweater, or where a team has chosen to play in coloured kit, his team’s recognised kit. </w:t>
      </w:r>
    </w:p>
    <w:p w14:paraId="6AB4A39C" w14:textId="5ABE9F28" w:rsidR="0057263B" w:rsidRPr="002127DC" w:rsidRDefault="0057263B" w:rsidP="002127DC">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2127DC">
        <w:rPr>
          <w:rFonts w:ascii="Tahoma" w:eastAsia="Times New Roman" w:hAnsi="Tahoma" w:cs="Tahoma"/>
          <w:color w:val="000000"/>
          <w:lang w:eastAsia="en-GB"/>
        </w:rPr>
        <w:t>A regulation quartered ball shall be provided by the fielding side.  The balls and substitute quartered balls of good quality will be handed to the umpires for approval before the start of the match. </w:t>
      </w:r>
      <w:r w:rsidR="0029093E" w:rsidRPr="002127DC">
        <w:rPr>
          <w:rFonts w:ascii="Tahoma" w:eastAsia="Times New Roman" w:hAnsi="Tahoma" w:cs="Tahoma"/>
          <w:color w:val="000000"/>
          <w:lang w:eastAsia="en-GB"/>
        </w:rPr>
        <w:t>All</w:t>
      </w:r>
      <w:r w:rsidRPr="002127DC">
        <w:rPr>
          <w:rFonts w:ascii="Tahoma" w:eastAsia="Times New Roman" w:hAnsi="Tahoma" w:cs="Tahoma"/>
          <w:color w:val="000000"/>
          <w:lang w:eastAsia="en-GB"/>
        </w:rPr>
        <w:t xml:space="preserve"> </w:t>
      </w:r>
      <w:r w:rsidR="007A1147" w:rsidRPr="002127DC">
        <w:rPr>
          <w:rFonts w:ascii="Tahoma" w:eastAsia="Times New Roman" w:hAnsi="Tahoma" w:cs="Tahoma"/>
          <w:color w:val="000000"/>
          <w:lang w:eastAsia="en-GB"/>
        </w:rPr>
        <w:t xml:space="preserve">games </w:t>
      </w:r>
      <w:r w:rsidRPr="002127DC">
        <w:rPr>
          <w:rFonts w:ascii="Tahoma" w:eastAsia="Times New Roman" w:hAnsi="Tahoma" w:cs="Tahoma"/>
          <w:color w:val="000000"/>
          <w:lang w:eastAsia="en-GB"/>
        </w:rPr>
        <w:t>in Divisions 1</w:t>
      </w:r>
      <w:r w:rsidR="00F74595" w:rsidRPr="002127DC">
        <w:rPr>
          <w:rFonts w:ascii="Tahoma" w:eastAsia="Times New Roman" w:hAnsi="Tahoma" w:cs="Tahoma"/>
          <w:color w:val="000000"/>
          <w:lang w:eastAsia="en-GB"/>
        </w:rPr>
        <w:t>,</w:t>
      </w:r>
      <w:r w:rsidRPr="002127DC">
        <w:rPr>
          <w:rFonts w:ascii="Tahoma" w:eastAsia="Times New Roman" w:hAnsi="Tahoma" w:cs="Tahoma"/>
          <w:color w:val="000000"/>
          <w:lang w:eastAsia="en-GB"/>
        </w:rPr>
        <w:t xml:space="preserve"> 2</w:t>
      </w:r>
      <w:r w:rsidR="00F74595" w:rsidRPr="002127DC">
        <w:rPr>
          <w:rFonts w:ascii="Tahoma" w:eastAsia="Times New Roman" w:hAnsi="Tahoma" w:cs="Tahoma"/>
          <w:color w:val="000000"/>
          <w:lang w:eastAsia="en-GB"/>
        </w:rPr>
        <w:t xml:space="preserve"> &amp; 3</w:t>
      </w:r>
      <w:r w:rsidRPr="002127DC">
        <w:rPr>
          <w:rFonts w:ascii="Tahoma" w:eastAsia="Times New Roman" w:hAnsi="Tahoma" w:cs="Tahoma"/>
          <w:color w:val="000000"/>
          <w:lang w:eastAsia="en-GB"/>
        </w:rPr>
        <w:t xml:space="preserve"> are to use a ball purchased through the League.   </w:t>
      </w:r>
    </w:p>
    <w:p w14:paraId="2E4158C1" w14:textId="10595E09" w:rsidR="009137C8" w:rsidRPr="002127DC" w:rsidRDefault="002127DC" w:rsidP="002127DC">
      <w:pPr>
        <w:pStyle w:val="ListParagraph"/>
        <w:numPr>
          <w:ilvl w:val="1"/>
          <w:numId w:val="8"/>
        </w:numPr>
        <w:rPr>
          <w:rFonts w:ascii="Tahoma" w:hAnsi="Tahoma" w:cs="Tahoma"/>
          <w:color w:val="000000" w:themeColor="text1"/>
        </w:rPr>
      </w:pPr>
      <w:r w:rsidRPr="002127DC">
        <w:rPr>
          <w:rFonts w:ascii="Tahoma" w:eastAsia="Times New Roman" w:hAnsi="Tahoma" w:cs="Tahoma"/>
          <w:color w:val="000000" w:themeColor="text1"/>
          <w:lang w:eastAsia="en-GB"/>
        </w:rPr>
        <w:t>I</w:t>
      </w:r>
      <w:r w:rsidR="0057263B" w:rsidRPr="002127DC">
        <w:rPr>
          <w:rFonts w:ascii="Tahoma" w:eastAsia="Times New Roman" w:hAnsi="Tahoma" w:cs="Tahoma"/>
          <w:color w:val="000000" w:themeColor="text1"/>
          <w:lang w:eastAsia="en-GB"/>
        </w:rPr>
        <w:t xml:space="preserve">f due to ground condition or weather, the home club is of the opinion that their ground is unfit for play, they </w:t>
      </w:r>
      <w:r w:rsidR="00724A2B" w:rsidRPr="002127DC">
        <w:rPr>
          <w:rFonts w:ascii="Tahoma" w:eastAsia="Times New Roman" w:hAnsi="Tahoma" w:cs="Tahoma"/>
          <w:color w:val="000000" w:themeColor="text1"/>
          <w:lang w:eastAsia="en-GB"/>
        </w:rPr>
        <w:t>can</w:t>
      </w:r>
      <w:r w:rsidR="0057263B" w:rsidRPr="002127DC">
        <w:rPr>
          <w:rFonts w:ascii="Tahoma" w:eastAsia="Times New Roman" w:hAnsi="Tahoma" w:cs="Tahoma"/>
          <w:color w:val="000000" w:themeColor="text1"/>
          <w:lang w:eastAsia="en-GB"/>
        </w:rPr>
        <w:t xml:space="preserve"> contact the visiting club, in an effort to agree to a cancellation of the fixture but no earlier than </w:t>
      </w:r>
      <w:r w:rsidR="00B07C5A" w:rsidRPr="002127DC">
        <w:rPr>
          <w:rFonts w:ascii="Tahoma" w:eastAsia="Times New Roman" w:hAnsi="Tahoma" w:cs="Tahoma"/>
          <w:color w:val="000000" w:themeColor="text1"/>
          <w:lang w:eastAsia="en-GB"/>
        </w:rPr>
        <w:t>11.00 on</w:t>
      </w:r>
      <w:r w:rsidR="0057263B" w:rsidRPr="002127DC">
        <w:rPr>
          <w:rFonts w:ascii="Tahoma" w:eastAsia="Times New Roman" w:hAnsi="Tahoma" w:cs="Tahoma"/>
          <w:color w:val="000000" w:themeColor="text1"/>
          <w:lang w:eastAsia="en-GB"/>
        </w:rPr>
        <w:t xml:space="preserve"> the day of play. </w:t>
      </w:r>
      <w:r w:rsidR="000209CE" w:rsidRPr="002127DC">
        <w:rPr>
          <w:rFonts w:ascii="Tahoma" w:eastAsia="Times New Roman" w:hAnsi="Tahoma" w:cs="Tahoma"/>
          <w:color w:val="000000" w:themeColor="text1"/>
          <w:lang w:eastAsia="en-GB"/>
        </w:rPr>
        <w:t>W</w:t>
      </w:r>
      <w:r w:rsidR="0057263B" w:rsidRPr="002127DC">
        <w:rPr>
          <w:rFonts w:ascii="Tahoma" w:eastAsia="Times New Roman" w:hAnsi="Tahoma" w:cs="Tahoma"/>
          <w:color w:val="000000" w:themeColor="text1"/>
          <w:lang w:eastAsia="en-GB"/>
        </w:rPr>
        <w:t xml:space="preserve">hen no such agreement can be reached, either club can ask a panel umpire (not directly associated with either club) </w:t>
      </w:r>
      <w:r w:rsidR="00526F67" w:rsidRPr="002127DC">
        <w:rPr>
          <w:rFonts w:ascii="Tahoma" w:eastAsia="Times New Roman" w:hAnsi="Tahoma" w:cs="Tahoma"/>
          <w:color w:val="000000" w:themeColor="text1"/>
          <w:lang w:eastAsia="en-GB"/>
        </w:rPr>
        <w:t>to inspect.</w:t>
      </w:r>
      <w:r w:rsidR="0057263B" w:rsidRPr="002127DC">
        <w:rPr>
          <w:rFonts w:ascii="Tahoma" w:eastAsia="Times New Roman" w:hAnsi="Tahoma" w:cs="Tahoma"/>
          <w:color w:val="000000" w:themeColor="text1"/>
          <w:lang w:eastAsia="en-GB"/>
        </w:rPr>
        <w:t xml:space="preserve"> </w:t>
      </w:r>
      <w:r w:rsidR="00741A65" w:rsidRPr="002127DC">
        <w:rPr>
          <w:rFonts w:ascii="Tahoma" w:hAnsi="Tahoma" w:cs="Tahoma"/>
          <w:color w:val="000000" w:themeColor="text1"/>
        </w:rPr>
        <w:t>The home club should offer a fee of £10 to cover any travelling expenses to the umpire.</w:t>
      </w:r>
      <w:r w:rsidR="00A139BA" w:rsidRPr="002127DC">
        <w:rPr>
          <w:rFonts w:ascii="Tahoma" w:hAnsi="Tahoma" w:cs="Tahoma"/>
          <w:color w:val="000000" w:themeColor="text1"/>
        </w:rPr>
        <w:t xml:space="preserve"> </w:t>
      </w:r>
    </w:p>
    <w:p w14:paraId="395FEE7A" w14:textId="282A2015" w:rsidR="002571A7" w:rsidRPr="003606FB" w:rsidRDefault="00A139BA" w:rsidP="00B07C5A">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606FB">
        <w:rPr>
          <w:rFonts w:ascii="Tahoma" w:hAnsi="Tahoma" w:cs="Tahoma"/>
          <w:color w:val="000000" w:themeColor="text1"/>
        </w:rPr>
        <w:t>It is solely for the umpires together to decide whether either conditions of ground, weather or light or exceptional circumstances mean that it would be dangerous or unreasonable for play to take place. Conditions shall not be regarded as either dangerous or unreasonable merely because they are not ideal.</w:t>
      </w:r>
      <w:r w:rsidR="009137C8" w:rsidRPr="003606FB">
        <w:rPr>
          <w:rFonts w:ascii="Tahoma" w:hAnsi="Tahoma" w:cs="Tahoma"/>
          <w:color w:val="000000" w:themeColor="text1"/>
        </w:rPr>
        <w:t xml:space="preserve"> </w:t>
      </w:r>
      <w:r w:rsidRPr="003606FB">
        <w:rPr>
          <w:rFonts w:ascii="Tahoma" w:hAnsi="Tahoma" w:cs="Tahoma"/>
          <w:color w:val="000000" w:themeColor="text1"/>
        </w:rPr>
        <w:t>The fact that the grass and the ball are wet does not warrant</w:t>
      </w:r>
      <w:r w:rsidR="00DA3CD4" w:rsidRPr="003606FB">
        <w:rPr>
          <w:rFonts w:ascii="Tahoma" w:hAnsi="Tahoma" w:cs="Tahoma"/>
          <w:color w:val="000000" w:themeColor="text1"/>
        </w:rPr>
        <w:t xml:space="preserve"> </w:t>
      </w:r>
      <w:r w:rsidR="00DA3CD4" w:rsidRPr="003606FB">
        <w:rPr>
          <w:rFonts w:ascii="Tahoma" w:hAnsi="Tahoma" w:cs="Tahoma"/>
          <w:color w:val="000000" w:themeColor="text1"/>
        </w:rPr>
        <w:t>the ground conditions being regarded as unreasonable or dangerous.</w:t>
      </w:r>
      <w:r w:rsidR="009137C8" w:rsidRPr="003606FB">
        <w:rPr>
          <w:rFonts w:ascii="Tahoma" w:hAnsi="Tahoma" w:cs="Tahoma"/>
          <w:color w:val="000000" w:themeColor="text1"/>
        </w:rPr>
        <w:t xml:space="preserve"> </w:t>
      </w:r>
      <w:r w:rsidR="00DA3CD4" w:rsidRPr="003606FB">
        <w:rPr>
          <w:rFonts w:ascii="Tahoma" w:hAnsi="Tahoma" w:cs="Tahoma"/>
          <w:color w:val="000000" w:themeColor="text1"/>
        </w:rPr>
        <w:t>Conditions shall be regarded as dangerous if there is actual and foreseeable risk to the safety of any player or umpire.</w:t>
      </w:r>
      <w:r w:rsidR="009137C8" w:rsidRPr="003606FB">
        <w:rPr>
          <w:rFonts w:ascii="Tahoma" w:hAnsi="Tahoma" w:cs="Tahoma"/>
          <w:color w:val="000000" w:themeColor="text1"/>
        </w:rPr>
        <w:t xml:space="preserve"> </w:t>
      </w:r>
      <w:r w:rsidR="00DA3CD4" w:rsidRPr="003606FB">
        <w:rPr>
          <w:rFonts w:ascii="Tahoma" w:hAnsi="Tahoma" w:cs="Tahoma"/>
          <w:color w:val="000000" w:themeColor="text1"/>
        </w:rPr>
        <w:t>Conditions shall be regarded as unreasonable if, although posing no risk to safety, it would not be sensible for play to proceed.</w:t>
      </w:r>
      <w:r w:rsidR="009137C8" w:rsidRPr="003606FB">
        <w:rPr>
          <w:rFonts w:ascii="Tahoma" w:hAnsi="Tahoma" w:cs="Tahoma"/>
          <w:color w:val="000000" w:themeColor="text1"/>
        </w:rPr>
        <w:t xml:space="preserve"> </w:t>
      </w:r>
      <w:r w:rsidR="00DA3CD4" w:rsidRPr="003606FB">
        <w:rPr>
          <w:rFonts w:ascii="Tahoma" w:hAnsi="Tahoma" w:cs="Tahoma"/>
          <w:color w:val="000000" w:themeColor="text1"/>
        </w:rPr>
        <w:t>If the umpires consider the ground is so wet or slippery as to deprive the bowler of a reasonable foothold, the fielders of the power of free movement, or the batter of the ability to play their strokes or to run between the wickets, then these conditions shall be regarded as so bad that it would be dangerous and unreasonable for play to take place.</w:t>
      </w:r>
      <w:r w:rsidR="002571A7" w:rsidRPr="003606FB">
        <w:rPr>
          <w:rFonts w:ascii="Tahoma" w:hAnsi="Tahoma" w:cs="Tahoma"/>
          <w:color w:val="000000" w:themeColor="text1"/>
        </w:rPr>
        <w:t xml:space="preserve">  </w:t>
      </w:r>
      <w:r w:rsidR="002571A7" w:rsidRPr="003606FB">
        <w:rPr>
          <w:rFonts w:ascii="Tahoma" w:eastAsia="Times New Roman" w:hAnsi="Tahoma" w:cs="Tahoma"/>
          <w:color w:val="000000" w:themeColor="text1"/>
          <w:lang w:eastAsia="en-GB"/>
        </w:rPr>
        <w:t xml:space="preserve">The latest time for such an inspection is 90 minutes before the scheduled start of play. If an umpire cannot be found, the visiting club shall travel and the normal rules appertaining to inspection and fitness of grounds shall apply, If the visiting club exercises their right to travel and no play takes </w:t>
      </w:r>
      <w:r w:rsidR="00B07C5A" w:rsidRPr="003606FB">
        <w:rPr>
          <w:rFonts w:ascii="Tahoma" w:eastAsia="Times New Roman" w:hAnsi="Tahoma" w:cs="Tahoma"/>
          <w:color w:val="000000" w:themeColor="text1"/>
          <w:lang w:eastAsia="en-GB"/>
        </w:rPr>
        <w:t>place, the</w:t>
      </w:r>
      <w:r w:rsidR="002571A7" w:rsidRPr="003606FB">
        <w:rPr>
          <w:rFonts w:ascii="Tahoma" w:eastAsia="Times New Roman" w:hAnsi="Tahoma" w:cs="Tahoma"/>
          <w:color w:val="000000" w:themeColor="text1"/>
          <w:lang w:eastAsia="en-GB"/>
        </w:rPr>
        <w:t xml:space="preserve"> visiting club shall be responsible for payment of 100% of the </w:t>
      </w:r>
      <w:r w:rsidR="00B07C5A" w:rsidRPr="003606FB">
        <w:rPr>
          <w:rFonts w:ascii="Tahoma" w:eastAsia="Times New Roman" w:hAnsi="Tahoma" w:cs="Tahoma"/>
          <w:color w:val="000000" w:themeColor="text1"/>
          <w:lang w:eastAsia="en-GB"/>
        </w:rPr>
        <w:t>umpires’</w:t>
      </w:r>
      <w:r w:rsidR="002571A7" w:rsidRPr="003606FB">
        <w:rPr>
          <w:rFonts w:ascii="Tahoma" w:eastAsia="Times New Roman" w:hAnsi="Tahoma" w:cs="Tahoma"/>
          <w:color w:val="000000" w:themeColor="text1"/>
          <w:lang w:eastAsia="en-GB"/>
        </w:rPr>
        <w:t xml:space="preserve"> expenses, (Divisions 1 &amp; 2), plus 50% of teas in all divisions. </w:t>
      </w:r>
    </w:p>
    <w:p w14:paraId="4FF4CD5D" w14:textId="77777777" w:rsidR="00B07C5A" w:rsidRDefault="00DA3CD4" w:rsidP="00B07C5A">
      <w:pPr>
        <w:pStyle w:val="ListParagraph"/>
        <w:numPr>
          <w:ilvl w:val="1"/>
          <w:numId w:val="8"/>
        </w:numPr>
        <w:rPr>
          <w:rFonts w:ascii="Tahoma" w:hAnsi="Tahoma" w:cs="Tahoma"/>
          <w:color w:val="000000" w:themeColor="text1"/>
        </w:rPr>
      </w:pPr>
      <w:r w:rsidRPr="003606FB">
        <w:rPr>
          <w:rFonts w:ascii="Tahoma" w:hAnsi="Tahoma" w:cs="Tahoma"/>
          <w:color w:val="000000" w:themeColor="text1"/>
        </w:rPr>
        <w:t xml:space="preserve">In games where there are no appointed umpires the responsibility defaults to the two captains.  If there is disagreement between the </w:t>
      </w:r>
      <w:r w:rsidR="00B07C5A" w:rsidRPr="003606FB">
        <w:rPr>
          <w:rFonts w:ascii="Tahoma" w:hAnsi="Tahoma" w:cs="Tahoma"/>
          <w:color w:val="000000" w:themeColor="text1"/>
        </w:rPr>
        <w:t>captains,</w:t>
      </w:r>
      <w:r w:rsidRPr="003606FB">
        <w:rPr>
          <w:rFonts w:ascii="Tahoma" w:hAnsi="Tahoma" w:cs="Tahoma"/>
          <w:color w:val="000000" w:themeColor="text1"/>
        </w:rPr>
        <w:t xml:space="preserve"> then the game should not proceed if one captain believes that the risk of injury is actual and foreseeable.  Both captains in such cases are required to write to the League Secretary expressing why they believed it was fit/unfit and providing evidence in the form of photographs or videos.  This evidence will be reviewed by the Management Committee which if deems that conditions were fit has the power to award the game and 15 points to the team who wanted to play.</w:t>
      </w:r>
    </w:p>
    <w:p w14:paraId="5C41A2EB" w14:textId="731D8E9B" w:rsidR="00741A65" w:rsidRPr="003606FB" w:rsidRDefault="00DA3CD4" w:rsidP="00B07C5A">
      <w:pPr>
        <w:pStyle w:val="ListParagraph"/>
        <w:ind w:left="1080"/>
        <w:rPr>
          <w:rFonts w:ascii="Tahoma" w:hAnsi="Tahoma" w:cs="Tahoma"/>
          <w:color w:val="000000" w:themeColor="text1"/>
        </w:rPr>
      </w:pPr>
      <w:r w:rsidRPr="003606FB">
        <w:rPr>
          <w:rFonts w:ascii="Tahoma" w:hAnsi="Tahoma" w:cs="Tahoma"/>
          <w:color w:val="000000" w:themeColor="text1"/>
        </w:rPr>
        <w:lastRenderedPageBreak/>
        <w:t xml:space="preserve">  </w:t>
      </w:r>
    </w:p>
    <w:p w14:paraId="557A5C68" w14:textId="4C6BD3E8" w:rsidR="00296F15" w:rsidRPr="00E000FE" w:rsidRDefault="001C7312" w:rsidP="00B07C5A">
      <w:pPr>
        <w:pStyle w:val="ListParagraph"/>
        <w:numPr>
          <w:ilvl w:val="0"/>
          <w:numId w:val="8"/>
        </w:numPr>
        <w:rPr>
          <w:rFonts w:ascii="Tahoma" w:hAnsi="Tahoma" w:cs="Tahoma"/>
          <w:b/>
          <w:bCs/>
          <w:color w:val="000000" w:themeColor="text1"/>
        </w:rPr>
      </w:pPr>
      <w:r>
        <w:rPr>
          <w:rFonts w:ascii="Tahoma" w:hAnsi="Tahoma" w:cs="Tahoma"/>
          <w:b/>
          <w:bCs/>
          <w:color w:val="000000" w:themeColor="text1"/>
        </w:rPr>
        <w:t xml:space="preserve">Start Times and Getting Ready for </w:t>
      </w:r>
      <w:r w:rsidR="00302C4A">
        <w:rPr>
          <w:rFonts w:ascii="Tahoma" w:hAnsi="Tahoma" w:cs="Tahoma"/>
          <w:b/>
          <w:bCs/>
          <w:color w:val="000000" w:themeColor="text1"/>
        </w:rPr>
        <w:t>Play</w:t>
      </w:r>
    </w:p>
    <w:p w14:paraId="3042659E" w14:textId="77777777" w:rsidR="00C130A5" w:rsidRPr="00E000FE" w:rsidRDefault="00C130A5" w:rsidP="00296F15">
      <w:pPr>
        <w:pStyle w:val="ListParagraph"/>
        <w:ind w:left="360"/>
        <w:rPr>
          <w:rFonts w:ascii="Tahoma" w:hAnsi="Tahoma" w:cs="Tahoma"/>
          <w:color w:val="FF0000"/>
        </w:rPr>
      </w:pPr>
    </w:p>
    <w:p w14:paraId="4ED78284" w14:textId="50F096AC" w:rsidR="006E2666" w:rsidRPr="00E000FE" w:rsidRDefault="005B3966" w:rsidP="00B07C5A">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lang w:eastAsia="en-GB"/>
        </w:rPr>
        <w:t xml:space="preserve">League </w:t>
      </w:r>
      <w:r w:rsidR="006E2666" w:rsidRPr="00E000FE">
        <w:rPr>
          <w:rFonts w:ascii="Tahoma" w:eastAsia="Times New Roman" w:hAnsi="Tahoma" w:cs="Tahoma"/>
          <w:lang w:eastAsia="en-GB"/>
        </w:rPr>
        <w:t xml:space="preserve">games shall commence at 1.00pm, with a </w:t>
      </w:r>
      <w:r w:rsidR="00C130A5" w:rsidRPr="00E000FE">
        <w:rPr>
          <w:rFonts w:ascii="Tahoma" w:eastAsia="Times New Roman" w:hAnsi="Tahoma" w:cs="Tahoma"/>
          <w:lang w:eastAsia="en-GB"/>
        </w:rPr>
        <w:t>thirty-minute</w:t>
      </w:r>
      <w:r w:rsidR="006E2666" w:rsidRPr="00E000FE">
        <w:rPr>
          <w:rFonts w:ascii="Tahoma" w:eastAsia="Times New Roman" w:hAnsi="Tahoma" w:cs="Tahoma"/>
          <w:lang w:eastAsia="en-GB"/>
        </w:rPr>
        <w:t xml:space="preserve"> interval between innings for tea</w:t>
      </w:r>
      <w:r w:rsidR="008B7656" w:rsidRPr="00E000FE">
        <w:rPr>
          <w:rFonts w:ascii="Tahoma" w:eastAsia="Times New Roman" w:hAnsi="Tahoma" w:cs="Tahoma"/>
          <w:lang w:eastAsia="en-GB"/>
        </w:rPr>
        <w:t xml:space="preserve">, except for teams who have been granted </w:t>
      </w:r>
      <w:r w:rsidR="009C046D" w:rsidRPr="00E000FE">
        <w:rPr>
          <w:rFonts w:ascii="Tahoma" w:eastAsia="Times New Roman" w:hAnsi="Tahoma" w:cs="Tahoma"/>
          <w:lang w:eastAsia="en-GB"/>
        </w:rPr>
        <w:t xml:space="preserve">a later start time before the season. All later than 1pm starts shall be shown in the handbook and on Play Cricket. </w:t>
      </w:r>
      <w:r w:rsidR="006E2666" w:rsidRPr="00E000FE">
        <w:rPr>
          <w:rFonts w:ascii="Tahoma" w:eastAsia="Times New Roman" w:hAnsi="Tahoma" w:cs="Tahoma"/>
          <w:lang w:eastAsia="en-GB"/>
        </w:rPr>
        <w:t xml:space="preserve">Where a club opts to start their games at 2pm the exceptions shall be from and including August Bank Holiday Saturday when games shall commence at 1.30p.m. </w:t>
      </w:r>
    </w:p>
    <w:p w14:paraId="5A7F046A" w14:textId="55D936CA" w:rsidR="00B07C5A" w:rsidRDefault="009C046D" w:rsidP="00B07C5A">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lang w:eastAsia="en-GB"/>
        </w:rPr>
        <w:t>If</w:t>
      </w:r>
      <w:r w:rsidR="006E2666" w:rsidRPr="00E000FE">
        <w:rPr>
          <w:rFonts w:ascii="Tahoma" w:eastAsia="Times New Roman" w:hAnsi="Tahoma" w:cs="Tahoma"/>
          <w:lang w:eastAsia="en-GB"/>
        </w:rPr>
        <w:t xml:space="preserve"> mutually agreed between clubs and umpires, a start may be made up to one hour </w:t>
      </w:r>
      <w:r w:rsidR="009A7AFF" w:rsidRPr="00E000FE">
        <w:rPr>
          <w:rFonts w:ascii="Tahoma" w:eastAsia="Times New Roman" w:hAnsi="Tahoma" w:cs="Tahoma"/>
          <w:lang w:eastAsia="en-GB"/>
        </w:rPr>
        <w:t xml:space="preserve">(two hours on Sundays) </w:t>
      </w:r>
      <w:r w:rsidR="006E2666" w:rsidRPr="00E000FE">
        <w:rPr>
          <w:rFonts w:ascii="Tahoma" w:eastAsia="Times New Roman" w:hAnsi="Tahoma" w:cs="Tahoma"/>
          <w:lang w:eastAsia="en-GB"/>
        </w:rPr>
        <w:t>earlier or later than the scheduled start time if mutually agreed between clubs and umpires at least 24 hours before play would normally have started.</w:t>
      </w:r>
    </w:p>
    <w:p w14:paraId="4C885E86" w14:textId="7FEE0918" w:rsidR="006E2666" w:rsidRPr="00E000FE" w:rsidRDefault="006E2666" w:rsidP="00E221FC">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lang w:eastAsia="en-GB"/>
        </w:rPr>
        <w:t xml:space="preserve">Clubs must provide </w:t>
      </w:r>
      <w:r w:rsidR="00486939" w:rsidRPr="00E000FE">
        <w:rPr>
          <w:rFonts w:ascii="Tahoma" w:eastAsia="Times New Roman" w:hAnsi="Tahoma" w:cs="Tahoma"/>
          <w:lang w:eastAsia="en-GB"/>
        </w:rPr>
        <w:t>a cricket club tea for all players, umpires and scorers</w:t>
      </w:r>
      <w:r w:rsidR="00BA0C2F" w:rsidRPr="00E000FE">
        <w:rPr>
          <w:rFonts w:ascii="Tahoma" w:eastAsia="Times New Roman" w:hAnsi="Tahoma" w:cs="Tahoma"/>
          <w:lang w:eastAsia="en-GB"/>
        </w:rPr>
        <w:t>.</w:t>
      </w:r>
    </w:p>
    <w:p w14:paraId="5D156698" w14:textId="256ADEAE" w:rsidR="0057263B" w:rsidRPr="00492074" w:rsidRDefault="0057263B" w:rsidP="00E221FC">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In order to effect prompt starts, the toss shall take place not less than 15 minutes before the agreed start of play and all practice shall cease ten minutes before the agreed start of play.   Any team arriving late shall forfeit the right to practice. </w:t>
      </w:r>
    </w:p>
    <w:p w14:paraId="4E632DDE" w14:textId="33A720FD" w:rsidR="00492074" w:rsidRPr="003808FE" w:rsidRDefault="00492074" w:rsidP="00E221FC">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Pr>
          <w:rFonts w:ascii="Tahoma" w:eastAsia="Times New Roman" w:hAnsi="Tahoma" w:cs="Tahoma"/>
          <w:color w:val="000000"/>
          <w:lang w:eastAsia="en-GB"/>
        </w:rPr>
        <w:t>In Divisions 1 and 2, at or before the toss</w:t>
      </w:r>
      <w:r w:rsidR="006665DB">
        <w:rPr>
          <w:rFonts w:ascii="Tahoma" w:eastAsia="Times New Roman" w:hAnsi="Tahoma" w:cs="Tahoma"/>
          <w:color w:val="000000"/>
          <w:lang w:eastAsia="en-GB"/>
        </w:rPr>
        <w:t>,</w:t>
      </w:r>
      <w:r>
        <w:rPr>
          <w:rFonts w:ascii="Tahoma" w:eastAsia="Times New Roman" w:hAnsi="Tahoma" w:cs="Tahoma"/>
          <w:color w:val="000000"/>
          <w:lang w:eastAsia="en-GB"/>
        </w:rPr>
        <w:t xml:space="preserve"> captains </w:t>
      </w:r>
      <w:r w:rsidR="006665DB">
        <w:rPr>
          <w:rFonts w:ascii="Tahoma" w:eastAsia="Times New Roman" w:hAnsi="Tahoma" w:cs="Tahoma"/>
          <w:color w:val="000000"/>
          <w:lang w:eastAsia="en-GB"/>
        </w:rPr>
        <w:t>must hand the umpires match balls, team cards and the match fee.</w:t>
      </w:r>
    </w:p>
    <w:p w14:paraId="5D05D74F" w14:textId="77777777" w:rsidR="003808FE" w:rsidRPr="001C7312" w:rsidRDefault="003808FE" w:rsidP="003808FE">
      <w:pPr>
        <w:pStyle w:val="ListParagraph"/>
        <w:spacing w:before="100" w:beforeAutospacing="1" w:after="100" w:afterAutospacing="1" w:line="240" w:lineRule="auto"/>
        <w:ind w:left="1080"/>
        <w:textAlignment w:val="baseline"/>
        <w:rPr>
          <w:rFonts w:ascii="Tahoma" w:eastAsia="Times New Roman" w:hAnsi="Tahoma" w:cs="Tahoma"/>
          <w:lang w:eastAsia="en-GB"/>
        </w:rPr>
      </w:pPr>
    </w:p>
    <w:p w14:paraId="59076C11" w14:textId="7D3131C1" w:rsidR="001C7312" w:rsidRDefault="003808FE" w:rsidP="003808FE">
      <w:pPr>
        <w:pStyle w:val="ListParagraph"/>
        <w:numPr>
          <w:ilvl w:val="0"/>
          <w:numId w:val="8"/>
        </w:numPr>
        <w:spacing w:before="100" w:beforeAutospacing="1" w:after="100" w:afterAutospacing="1" w:line="240" w:lineRule="auto"/>
        <w:textAlignment w:val="baseline"/>
        <w:rPr>
          <w:rFonts w:ascii="Tahoma" w:eastAsia="Times New Roman" w:hAnsi="Tahoma" w:cs="Tahoma"/>
          <w:b/>
          <w:bCs/>
          <w:lang w:eastAsia="en-GB"/>
        </w:rPr>
      </w:pPr>
      <w:r>
        <w:rPr>
          <w:rFonts w:ascii="Tahoma" w:eastAsia="Times New Roman" w:hAnsi="Tahoma" w:cs="Tahoma"/>
          <w:b/>
          <w:bCs/>
          <w:lang w:eastAsia="en-GB"/>
        </w:rPr>
        <w:t>Match Regulations</w:t>
      </w:r>
    </w:p>
    <w:p w14:paraId="60B2517B" w14:textId="77777777" w:rsidR="003808FE" w:rsidRPr="003808FE" w:rsidRDefault="003808FE" w:rsidP="003808FE">
      <w:pPr>
        <w:pStyle w:val="ListParagraph"/>
        <w:spacing w:before="100" w:beforeAutospacing="1" w:after="100" w:afterAutospacing="1" w:line="240" w:lineRule="auto"/>
        <w:ind w:left="360"/>
        <w:textAlignment w:val="baseline"/>
        <w:rPr>
          <w:rFonts w:ascii="Tahoma" w:eastAsia="Times New Roman" w:hAnsi="Tahoma" w:cs="Tahoma"/>
          <w:b/>
          <w:bCs/>
          <w:lang w:eastAsia="en-GB"/>
        </w:rPr>
      </w:pPr>
    </w:p>
    <w:p w14:paraId="72F12664" w14:textId="4BC8BC81" w:rsidR="0057263B" w:rsidRPr="00E000FE" w:rsidRDefault="0057263B" w:rsidP="003808FE">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The duration of a game shall be 90 overs of six balls</w:t>
      </w:r>
      <w:r w:rsidR="00D66DFC" w:rsidRPr="00E000FE">
        <w:rPr>
          <w:rFonts w:ascii="Tahoma" w:eastAsia="Times New Roman" w:hAnsi="Tahoma" w:cs="Tahoma"/>
          <w:color w:val="000000"/>
          <w:lang w:eastAsia="en-GB"/>
        </w:rPr>
        <w:t xml:space="preserve"> in Divisions 1 and 2</w:t>
      </w:r>
      <w:r w:rsidRPr="00E000FE">
        <w:rPr>
          <w:rFonts w:ascii="Tahoma" w:eastAsia="Times New Roman" w:hAnsi="Tahoma" w:cs="Tahoma"/>
          <w:color w:val="000000"/>
          <w:lang w:eastAsia="en-GB"/>
        </w:rPr>
        <w:t xml:space="preserve">.  The side batting first shall not occupy the wicket for more than 45 overs. The duration of a game in </w:t>
      </w:r>
      <w:r w:rsidR="00D66DFC" w:rsidRPr="00E000FE">
        <w:rPr>
          <w:rFonts w:ascii="Tahoma" w:eastAsia="Times New Roman" w:hAnsi="Tahoma" w:cs="Tahoma"/>
          <w:color w:val="000000"/>
          <w:lang w:eastAsia="en-GB"/>
        </w:rPr>
        <w:t>other</w:t>
      </w:r>
      <w:r w:rsidRPr="00E000FE">
        <w:rPr>
          <w:rFonts w:ascii="Tahoma" w:eastAsia="Times New Roman" w:hAnsi="Tahoma" w:cs="Tahoma"/>
          <w:color w:val="000000"/>
          <w:lang w:eastAsia="en-GB"/>
        </w:rPr>
        <w:t xml:space="preserve"> divisions shall be 80 overs of six balls.  The side batting first shall not occupy the wicket for more than 40 overs.          </w:t>
      </w:r>
    </w:p>
    <w:p w14:paraId="285AB0C2" w14:textId="4CC17A38" w:rsidR="0057263B" w:rsidRPr="003808FE" w:rsidRDefault="0057263B" w:rsidP="003808FE">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3808FE">
        <w:rPr>
          <w:rFonts w:ascii="Tahoma" w:eastAsia="Times New Roman" w:hAnsi="Tahoma" w:cs="Tahoma"/>
          <w:color w:val="000000"/>
          <w:lang w:eastAsia="en-GB"/>
        </w:rPr>
        <w:t xml:space="preserve">In all divisions no player may bowl more than 25% of the overs scheduled to be bowled at the start of the </w:t>
      </w:r>
      <w:r w:rsidR="001328EA" w:rsidRPr="003808FE">
        <w:rPr>
          <w:rFonts w:ascii="Tahoma" w:eastAsia="Times New Roman" w:hAnsi="Tahoma" w:cs="Tahoma"/>
          <w:color w:val="000000"/>
          <w:lang w:eastAsia="en-GB"/>
        </w:rPr>
        <w:t>innings (</w:t>
      </w:r>
      <w:r w:rsidRPr="003808FE">
        <w:rPr>
          <w:rFonts w:ascii="Tahoma" w:eastAsia="Times New Roman" w:hAnsi="Tahoma" w:cs="Tahoma"/>
          <w:color w:val="000000"/>
          <w:lang w:eastAsia="en-GB"/>
        </w:rPr>
        <w:t xml:space="preserve">the figure to be rounded UP to the nearest full over). </w:t>
      </w:r>
      <w:r w:rsidRPr="003808FE">
        <w:rPr>
          <w:rFonts w:ascii="Tahoma" w:eastAsia="Times New Roman" w:hAnsi="Tahoma" w:cs="Tahoma"/>
          <w:color w:val="000000"/>
          <w:shd w:val="clear" w:color="auto" w:fill="FFFFFF"/>
          <w:lang w:eastAsia="en-GB"/>
        </w:rPr>
        <w:t>However, if there are any overs still to be bowled when 45(40) overs have been completed, the side bowling second may use any bowler who has previously completed his maximum allowance without further limit.</w:t>
      </w:r>
      <w:r w:rsidRPr="003808FE">
        <w:rPr>
          <w:rFonts w:ascii="Tahoma" w:eastAsia="Times New Roman" w:hAnsi="Tahoma" w:cs="Tahoma"/>
          <w:color w:val="000000"/>
          <w:lang w:eastAsia="en-GB"/>
        </w:rPr>
        <w:t> </w:t>
      </w:r>
    </w:p>
    <w:p w14:paraId="3A3BC1A4" w14:textId="5DF2680E" w:rsidR="0057263B" w:rsidRPr="00F05E46" w:rsidRDefault="0057263B" w:rsidP="00F05E46">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F05E46">
        <w:rPr>
          <w:rFonts w:ascii="Tahoma" w:eastAsia="Times New Roman" w:hAnsi="Tahoma" w:cs="Tahoma"/>
          <w:color w:val="000000"/>
          <w:lang w:eastAsia="en-GB"/>
        </w:rPr>
        <w:t>Should the side batting first declare their innings or be dismissed in under 45 overs (40 overs in the bottom 2 divisions) the balance of completed overs otherwise available to them shall be added to the 45 (40) overs available to the side batting second except that: </w:t>
      </w:r>
    </w:p>
    <w:p w14:paraId="21808F24" w14:textId="77777777" w:rsidR="0057263B" w:rsidRPr="001E5EB0" w:rsidRDefault="0057263B" w:rsidP="0057263B">
      <w:pPr>
        <w:shd w:val="clear" w:color="auto" w:fill="FFFFFF"/>
        <w:spacing w:before="100" w:beforeAutospacing="1" w:after="100" w:afterAutospacing="1" w:line="240" w:lineRule="auto"/>
        <w:textAlignment w:val="baseline"/>
        <w:rPr>
          <w:rFonts w:ascii="Tahoma" w:eastAsia="Times New Roman" w:hAnsi="Tahoma" w:cs="Tahoma"/>
          <w:lang w:eastAsia="en-GB"/>
        </w:rPr>
      </w:pPr>
      <w:r w:rsidRPr="001E5EB0">
        <w:rPr>
          <w:rFonts w:ascii="Tahoma" w:eastAsia="Times New Roman" w:hAnsi="Tahoma" w:cs="Tahoma"/>
          <w:color w:val="000000"/>
          <w:u w:val="single"/>
          <w:lang w:eastAsia="en-GB"/>
        </w:rPr>
        <w:t>Matches delayed at the start</w:t>
      </w:r>
      <w:r w:rsidRPr="001E5EB0">
        <w:rPr>
          <w:rFonts w:ascii="Tahoma" w:eastAsia="Times New Roman" w:hAnsi="Tahoma" w:cs="Tahoma"/>
          <w:color w:val="000000"/>
          <w:lang w:eastAsia="en-GB"/>
        </w:rPr>
        <w:t> </w:t>
      </w:r>
    </w:p>
    <w:p w14:paraId="5C001465" w14:textId="44125455" w:rsidR="0057263B" w:rsidRPr="00F05E46" w:rsidRDefault="0057263B" w:rsidP="00F05E46">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color w:val="000000"/>
          <w:lang w:eastAsia="en-GB"/>
        </w:rPr>
      </w:pPr>
      <w:r w:rsidRPr="00F05E46">
        <w:rPr>
          <w:rFonts w:ascii="Tahoma" w:eastAsia="Times New Roman" w:hAnsi="Tahoma" w:cs="Tahoma"/>
          <w:color w:val="000000"/>
          <w:lang w:eastAsia="en-GB"/>
        </w:rPr>
        <w:t xml:space="preserve">If the umpires determine that play cannot start on time because of ground, weather or light issues then two overs will be lost for every full seven minutes that the game has been delayed from the start time and the side batting first shall not occupy the wicket for more than half the reduced overs available when play commences. The shortest game which can be played is a 46 (40) over game, which, if an early tea has been taken, must start </w:t>
      </w:r>
      <w:r w:rsidR="005C6952" w:rsidRPr="00F05E46">
        <w:rPr>
          <w:rFonts w:ascii="Tahoma" w:eastAsia="Times New Roman" w:hAnsi="Tahoma" w:cs="Tahoma"/>
          <w:color w:val="000000"/>
          <w:lang w:eastAsia="en-GB"/>
        </w:rPr>
        <w:t>within 3 hours of</w:t>
      </w:r>
      <w:r w:rsidRPr="00F05E46">
        <w:rPr>
          <w:rFonts w:ascii="Tahoma" w:eastAsia="Times New Roman" w:hAnsi="Tahoma" w:cs="Tahoma"/>
          <w:color w:val="000000"/>
          <w:lang w:eastAsia="en-GB"/>
        </w:rPr>
        <w:t xml:space="preserve"> the appointed start time.  </w:t>
      </w:r>
    </w:p>
    <w:p w14:paraId="2A64877E" w14:textId="190EAD6C" w:rsidR="005001A4" w:rsidRDefault="00654260" w:rsidP="007B4205">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lang w:eastAsia="en-GB"/>
        </w:rPr>
      </w:pPr>
      <w:r w:rsidRPr="005001A4">
        <w:rPr>
          <w:rFonts w:ascii="Tahoma" w:eastAsia="Times New Roman" w:hAnsi="Tahoma" w:cs="Tahoma"/>
          <w:lang w:eastAsia="en-GB"/>
        </w:rPr>
        <w:t>i.e. In a game where play was due to start at 1pm, in Divisions 1 and 2, the latest time that a game can start is 4pm (if tea has been taken).</w:t>
      </w:r>
      <w:r w:rsidRPr="005001A4">
        <w:rPr>
          <w:rFonts w:ascii="Tahoma" w:eastAsia="Times New Roman" w:hAnsi="Tahoma" w:cs="Tahoma"/>
          <w:lang w:eastAsia="en-GB"/>
        </w:rPr>
        <w:t xml:space="preserve"> In the other Divisions, the latest start time </w:t>
      </w:r>
      <w:r w:rsidR="00CD4C45" w:rsidRPr="005001A4">
        <w:rPr>
          <w:rFonts w:ascii="Tahoma" w:eastAsia="Times New Roman" w:hAnsi="Tahoma" w:cs="Tahoma"/>
          <w:lang w:eastAsia="en-GB"/>
        </w:rPr>
        <w:t>in a match with a delayed 1pm start is 3.46pm</w:t>
      </w:r>
      <w:r w:rsidR="005001A4" w:rsidRPr="005001A4">
        <w:rPr>
          <w:rFonts w:ascii="Tahoma" w:eastAsia="Times New Roman" w:hAnsi="Tahoma" w:cs="Tahoma"/>
          <w:lang w:eastAsia="en-GB"/>
        </w:rPr>
        <w:t xml:space="preserve"> </w:t>
      </w:r>
      <w:r w:rsidRPr="005001A4">
        <w:rPr>
          <w:rFonts w:ascii="Tahoma" w:eastAsia="Times New Roman" w:hAnsi="Tahoma" w:cs="Tahoma"/>
          <w:lang w:eastAsia="en-GB"/>
        </w:rPr>
        <w:t>NOTE: there is NO 15 minute waiting time at the start of a match and overs will be lost from when play was due to commence.</w:t>
      </w:r>
    </w:p>
    <w:p w14:paraId="750EBD21" w14:textId="77777777" w:rsidR="007B4205" w:rsidRPr="005001A4" w:rsidRDefault="007B4205" w:rsidP="007B4205">
      <w:pPr>
        <w:pStyle w:val="ListParagraph"/>
        <w:shd w:val="clear" w:color="auto" w:fill="FFFFFF"/>
        <w:spacing w:before="100" w:beforeAutospacing="1" w:after="100" w:afterAutospacing="1" w:line="240" w:lineRule="auto"/>
        <w:textAlignment w:val="baseline"/>
        <w:rPr>
          <w:rFonts w:ascii="Tahoma" w:eastAsia="Times New Roman" w:hAnsi="Tahoma" w:cs="Tahoma"/>
          <w:lang w:eastAsia="en-GB"/>
        </w:rPr>
      </w:pPr>
    </w:p>
    <w:p w14:paraId="53CC4477" w14:textId="77777777" w:rsidR="0057263B" w:rsidRPr="001E5EB0" w:rsidRDefault="0057263B" w:rsidP="0057263B">
      <w:pPr>
        <w:shd w:val="clear" w:color="auto" w:fill="FFFFFF"/>
        <w:spacing w:before="100" w:beforeAutospacing="1" w:after="100" w:afterAutospacing="1" w:line="240" w:lineRule="auto"/>
        <w:textAlignment w:val="baseline"/>
        <w:rPr>
          <w:rFonts w:ascii="Tahoma" w:eastAsia="Times New Roman" w:hAnsi="Tahoma" w:cs="Tahoma"/>
          <w:lang w:eastAsia="en-GB"/>
        </w:rPr>
      </w:pPr>
      <w:r w:rsidRPr="001E5EB0">
        <w:rPr>
          <w:rFonts w:ascii="Tahoma" w:eastAsia="Times New Roman" w:hAnsi="Tahoma" w:cs="Tahoma"/>
          <w:color w:val="000000"/>
          <w:u w:val="single"/>
          <w:lang w:eastAsia="en-GB"/>
        </w:rPr>
        <w:lastRenderedPageBreak/>
        <w:t>Matches interrupted after the start</w:t>
      </w:r>
      <w:r w:rsidRPr="001E5EB0">
        <w:rPr>
          <w:rFonts w:ascii="Tahoma" w:eastAsia="Times New Roman" w:hAnsi="Tahoma" w:cs="Tahoma"/>
          <w:color w:val="000000"/>
          <w:lang w:eastAsia="en-GB"/>
        </w:rPr>
        <w:t> </w:t>
      </w:r>
    </w:p>
    <w:p w14:paraId="5E6B5D4C" w14:textId="19F80C9B" w:rsidR="0057263B" w:rsidRPr="00F15741" w:rsidRDefault="0057263B" w:rsidP="00F15741">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color w:val="000000"/>
          <w:lang w:eastAsia="en-GB"/>
        </w:rPr>
      </w:pPr>
      <w:r w:rsidRPr="00F15741">
        <w:rPr>
          <w:rFonts w:ascii="Tahoma" w:eastAsia="Times New Roman" w:hAnsi="Tahoma" w:cs="Tahoma"/>
          <w:color w:val="000000"/>
          <w:lang w:eastAsia="en-GB"/>
        </w:rPr>
        <w:t>If the game is interrupted by rain or bad light after the start of play, there is no reduction in overs until 15 minutes of playing time has been lost. Thereafter, the maximum number of overs available shall be reduced at the rate of two for every full seven minutes time lost. Note – that means overs are reduced after 22 minutes time is lost. </w:t>
      </w:r>
    </w:p>
    <w:p w14:paraId="57E7252B" w14:textId="77777777" w:rsidR="0057263B" w:rsidRPr="00E000FE" w:rsidRDefault="0057263B" w:rsidP="00F15741">
      <w:pPr>
        <w:shd w:val="clear" w:color="auto" w:fill="FFFFFF"/>
        <w:spacing w:before="100" w:beforeAutospacing="1" w:after="100" w:afterAutospacing="1" w:line="240" w:lineRule="auto"/>
        <w:ind w:left="1080"/>
        <w:textAlignment w:val="baseline"/>
        <w:rPr>
          <w:rFonts w:ascii="Tahoma" w:eastAsia="Times New Roman" w:hAnsi="Tahoma" w:cs="Tahoma"/>
          <w:lang w:eastAsia="en-GB"/>
        </w:rPr>
      </w:pPr>
      <w:r w:rsidRPr="00E000FE">
        <w:rPr>
          <w:rFonts w:ascii="Tahoma" w:eastAsia="Times New Roman" w:hAnsi="Tahoma" w:cs="Tahoma"/>
          <w:color w:val="000000"/>
          <w:lang w:eastAsia="en-GB"/>
        </w:rPr>
        <w:t>Time lost is cumulative – after the first 15 minutes has been discounted, the total time lost is divided by 7 to determine the numbers of overs lost </w:t>
      </w:r>
    </w:p>
    <w:p w14:paraId="5989C66D" w14:textId="77777777" w:rsidR="0057263B" w:rsidRPr="00E000FE" w:rsidRDefault="0057263B" w:rsidP="00F15741">
      <w:pPr>
        <w:shd w:val="clear" w:color="auto" w:fill="FFFFFF"/>
        <w:spacing w:before="100" w:beforeAutospacing="1" w:after="100" w:afterAutospacing="1" w:line="240" w:lineRule="auto"/>
        <w:ind w:left="1080"/>
        <w:textAlignment w:val="baseline"/>
        <w:rPr>
          <w:rFonts w:ascii="Tahoma" w:eastAsia="Times New Roman" w:hAnsi="Tahoma" w:cs="Tahoma"/>
          <w:lang w:eastAsia="en-GB"/>
        </w:rPr>
      </w:pPr>
      <w:r w:rsidRPr="00E000FE">
        <w:rPr>
          <w:rFonts w:ascii="Tahoma" w:eastAsia="Times New Roman" w:hAnsi="Tahoma" w:cs="Tahoma"/>
          <w:color w:val="000000"/>
          <w:lang w:eastAsia="en-GB"/>
        </w:rPr>
        <w:t>Umpires are responsible for keeping a record of time lost.  They must inform captains of the revised number of overs before the resumption of play after any interruption. </w:t>
      </w:r>
    </w:p>
    <w:p w14:paraId="158E1B57" w14:textId="77777777" w:rsidR="0057263B" w:rsidRPr="00E000FE" w:rsidRDefault="0057263B" w:rsidP="00F15741">
      <w:pPr>
        <w:shd w:val="clear" w:color="auto" w:fill="FFFFFF"/>
        <w:spacing w:before="100" w:beforeAutospacing="1" w:after="100" w:afterAutospacing="1" w:line="240" w:lineRule="auto"/>
        <w:ind w:left="1080"/>
        <w:textAlignment w:val="baseline"/>
        <w:rPr>
          <w:rFonts w:ascii="Tahoma" w:eastAsia="Times New Roman" w:hAnsi="Tahoma" w:cs="Tahoma"/>
          <w:lang w:eastAsia="en-GB"/>
        </w:rPr>
      </w:pPr>
      <w:r w:rsidRPr="00E000FE">
        <w:rPr>
          <w:rFonts w:ascii="Tahoma" w:eastAsia="Times New Roman" w:hAnsi="Tahoma" w:cs="Tahoma"/>
          <w:color w:val="000000"/>
          <w:lang w:eastAsia="en-GB"/>
        </w:rPr>
        <w:t>If matches are delayed for any other reason, e.g. player injury, then that time is made up and the overs are not reduced. </w:t>
      </w:r>
    </w:p>
    <w:p w14:paraId="07BBA6FC" w14:textId="77777777" w:rsidR="0057263B" w:rsidRPr="00E000FE" w:rsidRDefault="0057263B" w:rsidP="001E5EB0">
      <w:pPr>
        <w:shd w:val="clear" w:color="auto" w:fill="FFFFFF"/>
        <w:spacing w:before="100" w:beforeAutospacing="1" w:after="100" w:afterAutospacing="1" w:line="240" w:lineRule="auto"/>
        <w:ind w:left="1080"/>
        <w:textAlignment w:val="baseline"/>
        <w:rPr>
          <w:rFonts w:ascii="Tahoma" w:eastAsia="Times New Roman" w:hAnsi="Tahoma" w:cs="Tahoma"/>
          <w:lang w:eastAsia="en-GB"/>
        </w:rPr>
      </w:pPr>
      <w:r w:rsidRPr="00E000FE">
        <w:rPr>
          <w:rFonts w:ascii="Tahoma" w:eastAsia="Times New Roman" w:hAnsi="Tahoma" w:cs="Tahoma"/>
          <w:color w:val="000000"/>
          <w:lang w:eastAsia="en-GB"/>
        </w:rPr>
        <w:t>NOTE: </w:t>
      </w:r>
    </w:p>
    <w:p w14:paraId="4501C4DF" w14:textId="77777777" w:rsidR="0057263B" w:rsidRDefault="0057263B" w:rsidP="001E5EB0">
      <w:pPr>
        <w:shd w:val="clear" w:color="auto" w:fill="FFFFFF"/>
        <w:spacing w:before="100" w:beforeAutospacing="1" w:after="100" w:afterAutospacing="1" w:line="240" w:lineRule="auto"/>
        <w:ind w:left="1080"/>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If a match is interrupted by weather AFTER the start, the total number of overs played may be less than 46.(40) </w:t>
      </w:r>
    </w:p>
    <w:p w14:paraId="516EE90C" w14:textId="77777777" w:rsidR="00AD5C2E" w:rsidRPr="00AD5C2E" w:rsidRDefault="00AD5C2E" w:rsidP="0057263B">
      <w:pPr>
        <w:shd w:val="clear" w:color="auto" w:fill="FFFFFF"/>
        <w:spacing w:before="100" w:beforeAutospacing="1" w:after="100" w:afterAutospacing="1" w:line="240" w:lineRule="auto"/>
        <w:textAlignment w:val="baseline"/>
        <w:rPr>
          <w:rFonts w:ascii="Tahoma" w:eastAsia="Times New Roman" w:hAnsi="Tahoma" w:cs="Tahoma"/>
          <w:u w:val="single"/>
          <w:lang w:eastAsia="en-GB"/>
        </w:rPr>
      </w:pPr>
      <w:r w:rsidRPr="00AD5C2E">
        <w:rPr>
          <w:rFonts w:ascii="Tahoma" w:eastAsia="Times New Roman" w:hAnsi="Tahoma" w:cs="Tahoma"/>
          <w:u w:val="single"/>
          <w:lang w:eastAsia="en-GB"/>
        </w:rPr>
        <w:t>Time Requirements</w:t>
      </w:r>
    </w:p>
    <w:p w14:paraId="32163FF6" w14:textId="4102260A" w:rsidR="0057263B" w:rsidRDefault="00E000FE" w:rsidP="001C1274">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lang w:eastAsia="en-GB"/>
        </w:rPr>
      </w:pPr>
      <w:r w:rsidRPr="005B6741">
        <w:rPr>
          <w:rFonts w:ascii="Tahoma" w:eastAsia="Times New Roman" w:hAnsi="Tahoma" w:cs="Tahoma"/>
          <w:lang w:eastAsia="en-GB"/>
        </w:rPr>
        <w:t xml:space="preserve">In Divisions 1 &amp; 2 the batting side will be awarded 5 penalty runs for each over that is not started by the bowling side in 2 hours 45 minutes. This will include one drinks break. If overs are added to the second innings, the time allowed shall be increased by 3½ minutes per over. If overs are reduced due to weather in either innings, the time allowed shall be reduced by 3½ minutes per over. Umpires MUST keep </w:t>
      </w:r>
      <w:r w:rsidR="006D0585" w:rsidRPr="005B6741">
        <w:rPr>
          <w:rFonts w:ascii="Tahoma" w:eastAsia="Times New Roman" w:hAnsi="Tahoma" w:cs="Tahoma"/>
          <w:lang w:eastAsia="en-GB"/>
        </w:rPr>
        <w:t>each other,</w:t>
      </w:r>
      <w:r w:rsidRPr="005B6741">
        <w:rPr>
          <w:rFonts w:ascii="Tahoma" w:eastAsia="Times New Roman" w:hAnsi="Tahoma" w:cs="Tahoma"/>
          <w:lang w:eastAsia="en-GB"/>
        </w:rPr>
        <w:t xml:space="preserve"> and the captains informed of their progress at 1 and 2 hours, and inform of any alterations to times and shall make allowances for </w:t>
      </w:r>
      <w:r w:rsidR="00C42A46" w:rsidRPr="005B6741">
        <w:rPr>
          <w:rFonts w:ascii="Tahoma" w:eastAsia="Times New Roman" w:hAnsi="Tahoma" w:cs="Tahoma"/>
          <w:lang w:eastAsia="en-GB"/>
        </w:rPr>
        <w:t>other reasonable delays</w:t>
      </w:r>
      <w:r w:rsidRPr="005B6741">
        <w:rPr>
          <w:rFonts w:ascii="Tahoma" w:eastAsia="Times New Roman" w:hAnsi="Tahoma" w:cs="Tahoma"/>
          <w:lang w:eastAsia="en-GB"/>
        </w:rPr>
        <w:t>,</w:t>
      </w:r>
      <w:r w:rsidR="0053032C" w:rsidRPr="005B6741">
        <w:rPr>
          <w:rFonts w:ascii="Tahoma" w:eastAsia="Times New Roman" w:hAnsi="Tahoma" w:cs="Tahoma"/>
          <w:lang w:eastAsia="en-GB"/>
        </w:rPr>
        <w:t xml:space="preserve"> including an agreed second drinks interval. The </w:t>
      </w:r>
      <w:r w:rsidR="006D0585" w:rsidRPr="005B6741">
        <w:rPr>
          <w:rFonts w:ascii="Tahoma" w:eastAsia="Times New Roman" w:hAnsi="Tahoma" w:cs="Tahoma"/>
          <w:lang w:eastAsia="en-GB"/>
        </w:rPr>
        <w:t>umpires will also</w:t>
      </w:r>
      <w:r w:rsidRPr="005B6741">
        <w:rPr>
          <w:rFonts w:ascii="Tahoma" w:eastAsia="Times New Roman" w:hAnsi="Tahoma" w:cs="Tahoma"/>
          <w:lang w:eastAsia="en-GB"/>
        </w:rPr>
        <w:t xml:space="preserve"> warn and subsequently award penalty runs against the batting side if they are deemed to be wasting time as per MCC laws. Where a team takes more than 2 hours 45 minutes plus any allowances made then the run penalties take effect immediately.  The umpires should signal the award of one or multiple set of 5 penalty runs at the moment the time is exceeded i.e. not wait for the end of the over.</w:t>
      </w:r>
    </w:p>
    <w:p w14:paraId="1AA086F4" w14:textId="7F4FA6C6" w:rsidR="0057263B" w:rsidRPr="001C1274" w:rsidRDefault="0057263B" w:rsidP="001C1274">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1C1274">
        <w:rPr>
          <w:rFonts w:ascii="Tahoma" w:eastAsia="Times New Roman" w:hAnsi="Tahoma" w:cs="Tahoma"/>
          <w:color w:val="000000"/>
          <w:lang w:eastAsia="en-GB"/>
        </w:rPr>
        <w:t>At the call of time for the 1</w:t>
      </w:r>
      <w:r w:rsidRPr="001C1274">
        <w:rPr>
          <w:rFonts w:ascii="Tahoma" w:eastAsia="Times New Roman" w:hAnsi="Tahoma" w:cs="Tahoma"/>
          <w:color w:val="000000"/>
          <w:vertAlign w:val="superscript"/>
          <w:lang w:eastAsia="en-GB"/>
        </w:rPr>
        <w:t>st</w:t>
      </w:r>
      <w:r w:rsidRPr="001C1274">
        <w:rPr>
          <w:rFonts w:ascii="Tahoma" w:eastAsia="Times New Roman" w:hAnsi="Tahoma" w:cs="Tahoma"/>
          <w:color w:val="000000"/>
          <w:lang w:eastAsia="en-GB"/>
        </w:rPr>
        <w:t xml:space="preserve"> innings both teams will be informed of the start of time of the 2</w:t>
      </w:r>
      <w:r w:rsidRPr="001C1274">
        <w:rPr>
          <w:rFonts w:ascii="Tahoma" w:eastAsia="Times New Roman" w:hAnsi="Tahoma" w:cs="Tahoma"/>
          <w:color w:val="000000"/>
          <w:vertAlign w:val="superscript"/>
          <w:lang w:eastAsia="en-GB"/>
        </w:rPr>
        <w:t>nd</w:t>
      </w:r>
      <w:r w:rsidRPr="001C1274">
        <w:rPr>
          <w:rFonts w:ascii="Tahoma" w:eastAsia="Times New Roman" w:hAnsi="Tahoma" w:cs="Tahoma"/>
          <w:color w:val="000000"/>
          <w:lang w:eastAsia="en-GB"/>
        </w:rPr>
        <w:t xml:space="preserve"> innings by the umpires. </w:t>
      </w:r>
    </w:p>
    <w:p w14:paraId="4746B9B8" w14:textId="0623AB5B" w:rsidR="001C1274" w:rsidRPr="00A21533" w:rsidRDefault="00A21533" w:rsidP="001C1274">
      <w:pPr>
        <w:spacing w:before="100" w:beforeAutospacing="1" w:after="100" w:afterAutospacing="1" w:line="240" w:lineRule="auto"/>
        <w:textAlignment w:val="baseline"/>
        <w:rPr>
          <w:rFonts w:ascii="Tahoma" w:eastAsia="Times New Roman" w:hAnsi="Tahoma" w:cs="Tahoma"/>
          <w:u w:val="single"/>
          <w:lang w:eastAsia="en-GB"/>
        </w:rPr>
      </w:pPr>
      <w:r>
        <w:rPr>
          <w:rFonts w:ascii="Tahoma" w:eastAsia="Times New Roman" w:hAnsi="Tahoma" w:cs="Tahoma"/>
          <w:u w:val="single"/>
          <w:lang w:eastAsia="en-GB"/>
        </w:rPr>
        <w:t>Fielding Restrictions</w:t>
      </w:r>
    </w:p>
    <w:p w14:paraId="1B65F62A" w14:textId="5CC50180" w:rsidR="0057263B" w:rsidRDefault="0057263B" w:rsidP="0057263B">
      <w:pPr>
        <w:spacing w:before="100" w:beforeAutospacing="1" w:after="100" w:afterAutospacing="1" w:line="240" w:lineRule="auto"/>
        <w:ind w:left="720" w:hanging="720"/>
        <w:textAlignment w:val="baseline"/>
        <w:rPr>
          <w:rFonts w:ascii="Tahoma" w:eastAsia="Times New Roman" w:hAnsi="Tahoma" w:cs="Tahoma"/>
          <w:color w:val="000000"/>
          <w:lang w:eastAsia="en-GB"/>
        </w:rPr>
      </w:pPr>
    </w:p>
    <w:p w14:paraId="291D0929" w14:textId="1E33D0D8" w:rsidR="00992849" w:rsidRPr="00F22D84" w:rsidRDefault="00992849" w:rsidP="00F22D84">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F22D84">
        <w:rPr>
          <w:rFonts w:ascii="Tahoma" w:eastAsia="Times New Roman" w:hAnsi="Tahoma" w:cs="Tahoma"/>
          <w:color w:val="000000"/>
          <w:lang w:eastAsia="en-GB"/>
        </w:rPr>
        <w:t xml:space="preserve">In Divisions 1 and 2, two semi-circles shall be drawn on the field of play. The semi-circles shall have as their centre the middle stump at either end of the pitch. The radius of each of the semicircles shall be 30 yards. The semi-circles shall be linked by two parallel straight lines drawn on the field. The fielding restriction areas should be marked by continuous painted white lines or ‘dots’ at </w:t>
      </w:r>
      <w:r w:rsidRPr="00F22D84">
        <w:rPr>
          <w:rFonts w:ascii="Tahoma" w:eastAsia="Times New Roman" w:hAnsi="Tahoma" w:cs="Tahoma"/>
          <w:color w:val="000000"/>
          <w:lang w:eastAsia="en-GB"/>
        </w:rPr>
        <w:lastRenderedPageBreak/>
        <w:t>5 yard intervals, each ‘dot’ to be covered by a white plastic or rubber (but not metal) disc measuring 7 inches (18 cm) in diameter. At the instant of delivery no more than five fielders shall be permitted outside this fielding restriction area. If this rule is broken, then either umpire should immediately call no ball. This should be treated the same as other no balls as set out in Law 21.</w:t>
      </w:r>
    </w:p>
    <w:p w14:paraId="7A8A1425" w14:textId="77777777" w:rsidR="00F22D84" w:rsidRPr="00F22D84" w:rsidRDefault="00F22D84" w:rsidP="00F22D84">
      <w:pPr>
        <w:pStyle w:val="ListParagraph"/>
        <w:spacing w:before="100" w:beforeAutospacing="1" w:after="100" w:afterAutospacing="1" w:line="240" w:lineRule="auto"/>
        <w:ind w:left="1080"/>
        <w:textAlignment w:val="baseline"/>
        <w:rPr>
          <w:rFonts w:ascii="Tahoma" w:eastAsia="Times New Roman" w:hAnsi="Tahoma" w:cs="Tahoma"/>
          <w:color w:val="000000"/>
          <w:lang w:eastAsia="en-GB"/>
        </w:rPr>
      </w:pPr>
    </w:p>
    <w:p w14:paraId="41B8C55A" w14:textId="6AA2C2D5" w:rsidR="00992849" w:rsidRPr="00F22D84" w:rsidRDefault="00790F7B" w:rsidP="0057263B">
      <w:pPr>
        <w:spacing w:before="100" w:beforeAutospacing="1" w:after="100" w:afterAutospacing="1" w:line="240" w:lineRule="auto"/>
        <w:ind w:left="720" w:hanging="720"/>
        <w:textAlignment w:val="baseline"/>
        <w:rPr>
          <w:rFonts w:ascii="Tahoma" w:hAnsi="Tahoma" w:cs="Tahoma"/>
          <w:color w:val="000000" w:themeColor="text1"/>
          <w:u w:val="single"/>
        </w:rPr>
      </w:pPr>
      <w:r w:rsidRPr="00F22D84">
        <w:rPr>
          <w:rFonts w:ascii="Tahoma" w:hAnsi="Tahoma" w:cs="Tahoma"/>
          <w:color w:val="000000" w:themeColor="text1"/>
          <w:u w:val="single"/>
        </w:rPr>
        <w:t>Wides</w:t>
      </w:r>
    </w:p>
    <w:p w14:paraId="75AB32F6" w14:textId="63DF144A" w:rsidR="00370DB2" w:rsidRPr="00F22D84" w:rsidRDefault="00790F7B" w:rsidP="00F22D84">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F22D84">
        <w:rPr>
          <w:rFonts w:ascii="Tahoma" w:hAnsi="Tahoma" w:cs="Tahoma"/>
          <w:color w:val="000000" w:themeColor="text1"/>
        </w:rPr>
        <w:t>In Division 1 League matches, any offside or leg side delivery which in the opinion of the</w:t>
      </w:r>
      <w:r w:rsidR="005C6EF8" w:rsidRPr="00F22D84">
        <w:rPr>
          <w:rFonts w:ascii="Tahoma" w:hAnsi="Tahoma" w:cs="Tahoma"/>
          <w:color w:val="000000" w:themeColor="text1"/>
        </w:rPr>
        <w:t xml:space="preserve"> </w:t>
      </w:r>
      <w:r w:rsidRPr="00F22D84">
        <w:rPr>
          <w:rFonts w:ascii="Tahoma" w:hAnsi="Tahoma" w:cs="Tahoma"/>
          <w:color w:val="000000" w:themeColor="text1"/>
        </w:rPr>
        <w:t>Umpire does not give the batsman a reasonable opportunity to score, shall be called a “wide”. Two lines shall be marked at each end of the pitch running parallel to the return crease, 17 inches from the return crease. (This is to assist umpires when judging wide deliveries on the Offside of the wicket). Any ball passing on the outside of the 17 inch line on either side of the stumps should be called wide unless the umpire determines that by his/her movement before the ball was delivered that the striker has brought the ball sufficiently within reach for him/her to be able to hit it with the bat by means of a normal cricket stroke.  This is known as the line moving with the batter.</w:t>
      </w:r>
    </w:p>
    <w:p w14:paraId="2DC46EE5" w14:textId="77777777" w:rsidR="00F22D84" w:rsidRPr="00F22D84" w:rsidRDefault="00F22D84" w:rsidP="000D309A">
      <w:pPr>
        <w:pStyle w:val="ListParagraph"/>
        <w:spacing w:before="100" w:beforeAutospacing="1" w:after="100" w:afterAutospacing="1" w:line="240" w:lineRule="auto"/>
        <w:ind w:left="1080"/>
        <w:textAlignment w:val="baseline"/>
        <w:rPr>
          <w:rFonts w:ascii="Tahoma" w:hAnsi="Tahoma" w:cs="Tahoma"/>
          <w:color w:val="000000" w:themeColor="text1"/>
        </w:rPr>
      </w:pPr>
    </w:p>
    <w:p w14:paraId="5B59CBD1" w14:textId="0D73C3BB" w:rsidR="006F6DDD" w:rsidRDefault="006F6DDD" w:rsidP="000D309A">
      <w:pPr>
        <w:pStyle w:val="ListParagraph"/>
        <w:numPr>
          <w:ilvl w:val="0"/>
          <w:numId w:val="8"/>
        </w:numPr>
        <w:spacing w:before="100" w:beforeAutospacing="1" w:after="100" w:afterAutospacing="1" w:line="240" w:lineRule="auto"/>
        <w:textAlignment w:val="baseline"/>
        <w:rPr>
          <w:rFonts w:ascii="Tahoma" w:eastAsia="Times New Roman" w:hAnsi="Tahoma" w:cs="Tahoma"/>
          <w:b/>
          <w:bCs/>
          <w:color w:val="000000" w:themeColor="text1"/>
          <w:lang w:eastAsia="en-GB"/>
        </w:rPr>
      </w:pPr>
      <w:r w:rsidRPr="000D309A">
        <w:rPr>
          <w:rFonts w:ascii="Tahoma" w:eastAsia="Times New Roman" w:hAnsi="Tahoma" w:cs="Tahoma"/>
          <w:b/>
          <w:bCs/>
          <w:color w:val="000000" w:themeColor="text1"/>
          <w:lang w:eastAsia="en-GB"/>
        </w:rPr>
        <w:t xml:space="preserve">Points System  </w:t>
      </w:r>
    </w:p>
    <w:p w14:paraId="5DBC1EDA" w14:textId="77777777" w:rsidR="00333EBB" w:rsidRPr="000D309A" w:rsidRDefault="00333EBB" w:rsidP="00333EBB">
      <w:pPr>
        <w:pStyle w:val="ListParagraph"/>
        <w:spacing w:before="100" w:beforeAutospacing="1" w:after="100" w:afterAutospacing="1" w:line="240" w:lineRule="auto"/>
        <w:ind w:left="360"/>
        <w:textAlignment w:val="baseline"/>
        <w:rPr>
          <w:rFonts w:ascii="Tahoma" w:eastAsia="Times New Roman" w:hAnsi="Tahoma" w:cs="Tahoma"/>
          <w:b/>
          <w:bCs/>
          <w:color w:val="000000" w:themeColor="text1"/>
          <w:lang w:eastAsia="en-GB"/>
        </w:rPr>
      </w:pPr>
    </w:p>
    <w:p w14:paraId="52E445E6" w14:textId="1A5A59B4" w:rsidR="00333EBB" w:rsidRPr="00333EBB" w:rsidRDefault="006F6DDD" w:rsidP="00333EBB">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33EBB">
        <w:rPr>
          <w:rFonts w:ascii="Tahoma" w:eastAsia="Times New Roman" w:hAnsi="Tahoma" w:cs="Tahoma"/>
          <w:color w:val="000000" w:themeColor="text1"/>
          <w:lang w:eastAsia="en-GB"/>
        </w:rPr>
        <w:t>The points awarded for League Championship matches shall be:</w:t>
      </w:r>
    </w:p>
    <w:p w14:paraId="46C688D9" w14:textId="77777777" w:rsidR="00333EBB" w:rsidRDefault="006F6DDD" w:rsidP="003779F1">
      <w:pPr>
        <w:spacing w:before="100" w:beforeAutospacing="1" w:after="100" w:afterAutospacing="1" w:line="240" w:lineRule="auto"/>
        <w:ind w:left="360"/>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(Note - Figures in brackets are for matches in Divisions 3</w:t>
      </w:r>
      <w:r w:rsidR="000D309A">
        <w:rPr>
          <w:rFonts w:ascii="Tahoma" w:eastAsia="Times New Roman" w:hAnsi="Tahoma" w:cs="Tahoma"/>
          <w:color w:val="000000" w:themeColor="text1"/>
          <w:lang w:eastAsia="en-GB"/>
        </w:rPr>
        <w:t>,</w:t>
      </w:r>
      <w:r w:rsidRPr="006F6DDD">
        <w:rPr>
          <w:rFonts w:ascii="Tahoma" w:eastAsia="Times New Roman" w:hAnsi="Tahoma" w:cs="Tahoma"/>
          <w:color w:val="000000" w:themeColor="text1"/>
          <w:lang w:eastAsia="en-GB"/>
        </w:rPr>
        <w:t xml:space="preserve"> 4</w:t>
      </w:r>
      <w:r w:rsidR="00333EBB">
        <w:rPr>
          <w:rFonts w:ascii="Tahoma" w:eastAsia="Times New Roman" w:hAnsi="Tahoma" w:cs="Tahoma"/>
          <w:color w:val="000000" w:themeColor="text1"/>
          <w:lang w:eastAsia="en-GB"/>
        </w:rPr>
        <w:t xml:space="preserve"> and 5</w:t>
      </w:r>
      <w:r w:rsidRPr="006F6DDD">
        <w:rPr>
          <w:rFonts w:ascii="Tahoma" w:eastAsia="Times New Roman" w:hAnsi="Tahoma" w:cs="Tahoma"/>
          <w:color w:val="000000" w:themeColor="text1"/>
          <w:lang w:eastAsia="en-GB"/>
        </w:rPr>
        <w:t>)</w:t>
      </w:r>
    </w:p>
    <w:p w14:paraId="3A3D00F1" w14:textId="264D1D2F" w:rsidR="006F6DDD" w:rsidRPr="003779F1" w:rsidRDefault="006F6DDD" w:rsidP="003779F1">
      <w:pPr>
        <w:pStyle w:val="ListParagraph"/>
        <w:numPr>
          <w:ilvl w:val="0"/>
          <w:numId w:val="10"/>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779F1">
        <w:rPr>
          <w:rFonts w:ascii="Tahoma" w:eastAsia="Times New Roman" w:hAnsi="Tahoma" w:cs="Tahoma"/>
          <w:color w:val="000000" w:themeColor="text1"/>
          <w:lang w:eastAsia="en-GB"/>
        </w:rPr>
        <w:t xml:space="preserve">15 points for a win by a side batting first or second; </w:t>
      </w:r>
    </w:p>
    <w:p w14:paraId="515A027A" w14:textId="77777777" w:rsidR="006F6DDD" w:rsidRPr="003779F1" w:rsidRDefault="006F6DDD" w:rsidP="003779F1">
      <w:pPr>
        <w:pStyle w:val="ListParagraph"/>
        <w:numPr>
          <w:ilvl w:val="0"/>
          <w:numId w:val="10"/>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779F1">
        <w:rPr>
          <w:rFonts w:ascii="Tahoma" w:eastAsia="Times New Roman" w:hAnsi="Tahoma" w:cs="Tahoma"/>
          <w:color w:val="000000" w:themeColor="text1"/>
          <w:lang w:eastAsia="en-GB"/>
        </w:rPr>
        <w:t xml:space="preserve">6 points in a drawn game to the side batting first PLUS an additional 1 point to the side batting first in a drawn game where the side batting second fails to achieve 50% of the first innings score.  </w:t>
      </w:r>
    </w:p>
    <w:p w14:paraId="051DF5DD" w14:textId="77777777" w:rsidR="006F6DDD" w:rsidRPr="003779F1" w:rsidRDefault="006F6DDD" w:rsidP="003779F1">
      <w:pPr>
        <w:pStyle w:val="ListParagraph"/>
        <w:numPr>
          <w:ilvl w:val="0"/>
          <w:numId w:val="10"/>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779F1">
        <w:rPr>
          <w:rFonts w:ascii="Tahoma" w:eastAsia="Times New Roman" w:hAnsi="Tahoma" w:cs="Tahoma"/>
          <w:color w:val="000000" w:themeColor="text1"/>
          <w:lang w:eastAsia="en-GB"/>
        </w:rPr>
        <w:t xml:space="preserve">1 point in a drawn game to the side batting second who attain 50% of the first innings score   </w:t>
      </w:r>
    </w:p>
    <w:p w14:paraId="10CD05F4" w14:textId="0AF08A12" w:rsidR="006F6DDD" w:rsidRDefault="006F6DDD" w:rsidP="003779F1">
      <w:pPr>
        <w:pStyle w:val="ListParagraph"/>
        <w:numPr>
          <w:ilvl w:val="0"/>
          <w:numId w:val="10"/>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3779F1">
        <w:rPr>
          <w:rFonts w:ascii="Tahoma" w:eastAsia="Times New Roman" w:hAnsi="Tahoma" w:cs="Tahoma"/>
          <w:color w:val="000000" w:themeColor="text1"/>
          <w:lang w:eastAsia="en-GB"/>
        </w:rPr>
        <w:t>10 points to each side in the event of a tie where the scores are equal and the side batting second has been bowled out.  No bonus points are awarded in a tied game.5 points to each side when a game is declared void.  In a match declared void after it has started, then any batting or bowling points will be retained once 20 overs have been completed in the relevant innings</w:t>
      </w:r>
      <w:r w:rsidRPr="003779F1">
        <w:rPr>
          <w:rFonts w:ascii="Tahoma" w:eastAsia="Times New Roman" w:hAnsi="Tahoma" w:cs="Tahoma"/>
          <w:color w:val="000000" w:themeColor="text1"/>
          <w:lang w:eastAsia="en-GB"/>
        </w:rPr>
        <w:t>.</w:t>
      </w:r>
      <w:r w:rsidRPr="003779F1">
        <w:rPr>
          <w:rFonts w:ascii="Tahoma" w:eastAsia="Times New Roman" w:hAnsi="Tahoma" w:cs="Tahoma"/>
          <w:color w:val="000000" w:themeColor="text1"/>
          <w:lang w:eastAsia="en-GB"/>
        </w:rPr>
        <w:t xml:space="preserve"> </w:t>
      </w:r>
    </w:p>
    <w:p w14:paraId="78D3CFCA" w14:textId="77777777" w:rsidR="004C0FA1" w:rsidRPr="003779F1" w:rsidRDefault="004C0FA1" w:rsidP="004C0FA1">
      <w:pPr>
        <w:pStyle w:val="ListParagraph"/>
        <w:spacing w:before="100" w:beforeAutospacing="1" w:after="100" w:afterAutospacing="1" w:line="240" w:lineRule="auto"/>
        <w:ind w:left="781"/>
        <w:textAlignment w:val="baseline"/>
        <w:rPr>
          <w:rFonts w:ascii="Tahoma" w:eastAsia="Times New Roman" w:hAnsi="Tahoma" w:cs="Tahoma"/>
          <w:color w:val="000000" w:themeColor="text1"/>
          <w:lang w:eastAsia="en-GB"/>
        </w:rPr>
      </w:pPr>
    </w:p>
    <w:p w14:paraId="726C9B8C" w14:textId="7CDFEBED" w:rsidR="004C0FA1" w:rsidRDefault="00492348" w:rsidP="004C0FA1">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Pr>
          <w:rFonts w:ascii="Tahoma" w:eastAsia="Times New Roman" w:hAnsi="Tahoma" w:cs="Tahoma"/>
          <w:color w:val="000000" w:themeColor="text1"/>
          <w:lang w:eastAsia="en-GB"/>
        </w:rPr>
        <w:t xml:space="preserve">Batting </w:t>
      </w:r>
      <w:r w:rsidR="004C0FA1" w:rsidRPr="004C0FA1">
        <w:rPr>
          <w:rFonts w:ascii="Tahoma" w:eastAsia="Times New Roman" w:hAnsi="Tahoma" w:cs="Tahoma"/>
          <w:color w:val="000000" w:themeColor="text1"/>
          <w:lang w:eastAsia="en-GB"/>
        </w:rPr>
        <w:t>Bonus Points</w:t>
      </w:r>
    </w:p>
    <w:p w14:paraId="14065201" w14:textId="77777777" w:rsidR="004C0FA1" w:rsidRPr="004C0FA1" w:rsidRDefault="004C0FA1" w:rsidP="004C0FA1">
      <w:pPr>
        <w:pStyle w:val="ListParagraph"/>
        <w:spacing w:before="100" w:beforeAutospacing="1" w:after="100" w:afterAutospacing="1" w:line="240" w:lineRule="auto"/>
        <w:ind w:left="1080"/>
        <w:textAlignment w:val="baseline"/>
        <w:rPr>
          <w:rFonts w:ascii="Tahoma" w:eastAsia="Times New Roman" w:hAnsi="Tahoma" w:cs="Tahoma"/>
          <w:color w:val="000000" w:themeColor="text1"/>
          <w:lang w:eastAsia="en-GB"/>
        </w:rPr>
      </w:pPr>
    </w:p>
    <w:p w14:paraId="246A1ABD" w14:textId="38CF9CB1" w:rsidR="006F6DDD" w:rsidRDefault="00492348" w:rsidP="00533911">
      <w:pPr>
        <w:pStyle w:val="ListParagraph"/>
        <w:numPr>
          <w:ilvl w:val="0"/>
          <w:numId w:val="12"/>
        </w:numPr>
        <w:spacing w:before="100" w:beforeAutospacing="1" w:after="100" w:afterAutospacing="1" w:line="240" w:lineRule="auto"/>
        <w:textAlignment w:val="baseline"/>
        <w:rPr>
          <w:rFonts w:ascii="Tahoma" w:eastAsia="Times New Roman" w:hAnsi="Tahoma" w:cs="Tahoma"/>
          <w:color w:val="000000" w:themeColor="text1"/>
          <w:lang w:eastAsia="en-GB"/>
        </w:rPr>
      </w:pPr>
      <w:r>
        <w:rPr>
          <w:rFonts w:ascii="Tahoma" w:eastAsia="Times New Roman" w:hAnsi="Tahoma" w:cs="Tahoma"/>
          <w:color w:val="000000" w:themeColor="text1"/>
          <w:lang w:eastAsia="en-GB"/>
        </w:rPr>
        <w:t>B</w:t>
      </w:r>
      <w:r w:rsidR="006F6DDD" w:rsidRPr="004C0FA1">
        <w:rPr>
          <w:rFonts w:ascii="Tahoma" w:eastAsia="Times New Roman" w:hAnsi="Tahoma" w:cs="Tahoma"/>
          <w:color w:val="000000" w:themeColor="text1"/>
          <w:lang w:eastAsia="en-GB"/>
        </w:rPr>
        <w:t xml:space="preserve">atting first:  </w:t>
      </w:r>
    </w:p>
    <w:p w14:paraId="06AD0A90" w14:textId="77777777" w:rsidR="0038242E" w:rsidRPr="004C0FA1" w:rsidRDefault="0038242E" w:rsidP="0038242E">
      <w:pPr>
        <w:pStyle w:val="ListParagraph"/>
        <w:spacing w:before="100" w:beforeAutospacing="1" w:after="100" w:afterAutospacing="1" w:line="240" w:lineRule="auto"/>
        <w:ind w:left="1080"/>
        <w:textAlignment w:val="baseline"/>
        <w:rPr>
          <w:rFonts w:ascii="Tahoma" w:eastAsia="Times New Roman" w:hAnsi="Tahoma" w:cs="Tahoma"/>
          <w:color w:val="000000" w:themeColor="text1"/>
          <w:lang w:eastAsia="en-GB"/>
        </w:rPr>
      </w:pPr>
    </w:p>
    <w:p w14:paraId="159087E0" w14:textId="77777777" w:rsidR="006F6DDD" w:rsidRPr="004C0FA1" w:rsidRDefault="006F6DDD" w:rsidP="004C0FA1">
      <w:pPr>
        <w:pStyle w:val="ListParagraph"/>
        <w:numPr>
          <w:ilvl w:val="0"/>
          <w:numId w:val="11"/>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4C0FA1">
        <w:rPr>
          <w:rFonts w:ascii="Tahoma" w:eastAsia="Times New Roman" w:hAnsi="Tahoma" w:cs="Tahoma"/>
          <w:color w:val="000000" w:themeColor="text1"/>
          <w:lang w:eastAsia="en-GB"/>
        </w:rPr>
        <w:t xml:space="preserve">1 point for scoring 135 (120) runs; 2 points for scoring 158 (140) runs; 3 points for scoring 180 (160) runs.   </w:t>
      </w:r>
    </w:p>
    <w:p w14:paraId="33D49465" w14:textId="6B8542C1" w:rsidR="006F6DDD" w:rsidRPr="006F6DDD" w:rsidRDefault="006F6DDD" w:rsidP="00533911">
      <w:pPr>
        <w:spacing w:before="100" w:beforeAutospacing="1" w:after="100" w:afterAutospacing="1" w:line="240" w:lineRule="auto"/>
        <w:ind w:left="720"/>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 xml:space="preserve">In a reduced over game batting bonus points for the side batting first shall be calculated as follows: 1 point for reaching the scoring rate of 3 runs per over* 2 points for reaching the scoring rate of 3.5 runs per over* 3 points for reaching the scoring rate of 4 runs per over*    </w:t>
      </w:r>
    </w:p>
    <w:p w14:paraId="7D4DB6DC" w14:textId="76A6CD2D" w:rsidR="006F6DDD" w:rsidRPr="00533911" w:rsidRDefault="006F6DDD" w:rsidP="0038242E">
      <w:pPr>
        <w:pStyle w:val="ListParagraph"/>
        <w:numPr>
          <w:ilvl w:val="0"/>
          <w:numId w:val="12"/>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533911">
        <w:rPr>
          <w:rFonts w:ascii="Tahoma" w:eastAsia="Times New Roman" w:hAnsi="Tahoma" w:cs="Tahoma"/>
          <w:color w:val="000000" w:themeColor="text1"/>
          <w:lang w:eastAsia="en-GB"/>
        </w:rPr>
        <w:t xml:space="preserve">Batting bonus points for the side batting second:   </w:t>
      </w:r>
    </w:p>
    <w:p w14:paraId="296D23C3" w14:textId="77777777" w:rsidR="006F6DDD" w:rsidRPr="006F6DDD" w:rsidRDefault="006F6DDD" w:rsidP="00533911">
      <w:pPr>
        <w:spacing w:before="100" w:beforeAutospacing="1" w:after="100" w:afterAutospacing="1" w:line="240" w:lineRule="auto"/>
        <w:ind w:left="720"/>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lastRenderedPageBreak/>
        <w:t xml:space="preserve">1 point for scoring 70% of the target score 2 points for scoring 80% of the target score 3 points for scoring 90% of the target score*   </w:t>
      </w:r>
    </w:p>
    <w:p w14:paraId="617F1905" w14:textId="7EF59C3F" w:rsidR="006F6DDD" w:rsidRDefault="006F6DDD" w:rsidP="00533911">
      <w:pPr>
        <w:spacing w:before="100" w:beforeAutospacing="1" w:after="100" w:afterAutospacing="1" w:line="240" w:lineRule="auto"/>
        <w:ind w:left="720"/>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 xml:space="preserve">(*These calculations must not be rounded up. The scoring rate shall be calculated by dividing the number of runs scored by the actual number of overs bowled or part thereof)   </w:t>
      </w:r>
    </w:p>
    <w:p w14:paraId="4B858895" w14:textId="541F9BA5" w:rsidR="00B73AF4" w:rsidRDefault="00E54B4E" w:rsidP="00B73AF4">
      <w:pPr>
        <w:spacing w:before="100" w:beforeAutospacing="1" w:after="100" w:afterAutospacing="1" w:line="240" w:lineRule="auto"/>
        <w:textAlignment w:val="baseline"/>
        <w:rPr>
          <w:rFonts w:ascii="Tahoma" w:eastAsia="Times New Roman" w:hAnsi="Tahoma" w:cs="Tahoma"/>
          <w:color w:val="000000" w:themeColor="text1"/>
          <w:lang w:eastAsia="en-GB"/>
        </w:rPr>
      </w:pPr>
      <w:r>
        <w:rPr>
          <w:rFonts w:ascii="Tahoma" w:eastAsia="Times New Roman" w:hAnsi="Tahoma" w:cs="Tahoma"/>
          <w:color w:val="000000" w:themeColor="text1"/>
          <w:lang w:eastAsia="en-GB"/>
        </w:rPr>
        <w:t>5.3</w:t>
      </w:r>
      <w:r w:rsidR="00C270B5">
        <w:rPr>
          <w:rFonts w:ascii="Tahoma" w:eastAsia="Times New Roman" w:hAnsi="Tahoma" w:cs="Tahoma"/>
          <w:color w:val="000000" w:themeColor="text1"/>
          <w:lang w:eastAsia="en-GB"/>
        </w:rPr>
        <w:t xml:space="preserve"> </w:t>
      </w:r>
      <w:r w:rsidR="00B36285">
        <w:rPr>
          <w:rFonts w:ascii="Tahoma" w:eastAsia="Times New Roman" w:hAnsi="Tahoma" w:cs="Tahoma"/>
          <w:color w:val="000000" w:themeColor="text1"/>
          <w:lang w:eastAsia="en-GB"/>
        </w:rPr>
        <w:t>B</w:t>
      </w:r>
      <w:r w:rsidR="006F6DDD" w:rsidRPr="006F6DDD">
        <w:rPr>
          <w:rFonts w:ascii="Tahoma" w:eastAsia="Times New Roman" w:hAnsi="Tahoma" w:cs="Tahoma"/>
          <w:color w:val="000000" w:themeColor="text1"/>
          <w:lang w:eastAsia="en-GB"/>
        </w:rPr>
        <w:t>owling Bonus Points</w:t>
      </w:r>
    </w:p>
    <w:p w14:paraId="63EFAC41" w14:textId="2A19FF74" w:rsidR="006F6DDD" w:rsidRPr="006F6DDD" w:rsidRDefault="006111B5" w:rsidP="006F6DDD">
      <w:pPr>
        <w:spacing w:before="100" w:beforeAutospacing="1" w:after="100" w:afterAutospacing="1" w:line="240" w:lineRule="auto"/>
        <w:textAlignment w:val="baseline"/>
        <w:rPr>
          <w:rFonts w:ascii="Tahoma" w:eastAsia="Times New Roman" w:hAnsi="Tahoma" w:cs="Tahoma"/>
          <w:color w:val="000000" w:themeColor="text1"/>
          <w:lang w:eastAsia="en-GB"/>
        </w:rPr>
      </w:pPr>
      <w:r>
        <w:rPr>
          <w:rFonts w:ascii="Tahoma" w:eastAsia="Times New Roman" w:hAnsi="Tahoma" w:cs="Tahoma"/>
          <w:color w:val="000000" w:themeColor="text1"/>
          <w:lang w:eastAsia="en-GB"/>
        </w:rPr>
        <w:t>a) F</w:t>
      </w:r>
      <w:r w:rsidR="006F6DDD" w:rsidRPr="006F6DDD">
        <w:rPr>
          <w:rFonts w:ascii="Tahoma" w:eastAsia="Times New Roman" w:hAnsi="Tahoma" w:cs="Tahoma"/>
          <w:color w:val="000000" w:themeColor="text1"/>
          <w:lang w:eastAsia="en-GB"/>
        </w:rPr>
        <w:t xml:space="preserve">or the side bowling first: </w:t>
      </w:r>
    </w:p>
    <w:p w14:paraId="64C5F653" w14:textId="77777777" w:rsidR="00E54B4E" w:rsidRDefault="006F6DDD" w:rsidP="006111B5">
      <w:pPr>
        <w:pStyle w:val="ListParagraph"/>
        <w:numPr>
          <w:ilvl w:val="0"/>
          <w:numId w:val="11"/>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6111B5">
        <w:rPr>
          <w:rFonts w:ascii="Tahoma" w:eastAsia="Times New Roman" w:hAnsi="Tahoma" w:cs="Tahoma"/>
          <w:color w:val="000000" w:themeColor="text1"/>
          <w:lang w:eastAsia="en-GB"/>
        </w:rPr>
        <w:t xml:space="preserve">Bowling bonus points shall be calculated on the number of wickets taken: 1 point for 5 wickets 2 points for 7 wickets 3 points for 9 wickets.  </w:t>
      </w:r>
    </w:p>
    <w:p w14:paraId="0F817A48" w14:textId="18753D86" w:rsidR="006F6DDD" w:rsidRPr="006111B5" w:rsidRDefault="006F6DDD" w:rsidP="00E54B4E">
      <w:pPr>
        <w:pStyle w:val="ListParagraph"/>
        <w:spacing w:before="100" w:beforeAutospacing="1" w:after="100" w:afterAutospacing="1" w:line="240" w:lineRule="auto"/>
        <w:ind w:left="1080"/>
        <w:textAlignment w:val="baseline"/>
        <w:rPr>
          <w:rFonts w:ascii="Tahoma" w:eastAsia="Times New Roman" w:hAnsi="Tahoma" w:cs="Tahoma"/>
          <w:color w:val="000000" w:themeColor="text1"/>
          <w:lang w:eastAsia="en-GB"/>
        </w:rPr>
      </w:pPr>
      <w:r w:rsidRPr="006111B5">
        <w:rPr>
          <w:rFonts w:ascii="Tahoma" w:eastAsia="Times New Roman" w:hAnsi="Tahoma" w:cs="Tahoma"/>
          <w:color w:val="000000" w:themeColor="text1"/>
          <w:lang w:eastAsia="en-GB"/>
        </w:rPr>
        <w:t xml:space="preserve"> </w:t>
      </w:r>
    </w:p>
    <w:p w14:paraId="753CDE77" w14:textId="2AACECCF" w:rsidR="006F6DDD" w:rsidRPr="00E54B4E" w:rsidRDefault="006F6DDD" w:rsidP="00C270B5">
      <w:pPr>
        <w:pStyle w:val="ListParagraph"/>
        <w:numPr>
          <w:ilvl w:val="0"/>
          <w:numId w:val="13"/>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E54B4E">
        <w:rPr>
          <w:rFonts w:ascii="Tahoma" w:eastAsia="Times New Roman" w:hAnsi="Tahoma" w:cs="Tahoma"/>
          <w:color w:val="000000" w:themeColor="text1"/>
          <w:lang w:eastAsia="en-GB"/>
        </w:rPr>
        <w:t>Bowling Bonus Points for the side bowling second</w:t>
      </w:r>
      <w:r w:rsidR="00254264">
        <w:rPr>
          <w:rFonts w:ascii="Tahoma" w:eastAsia="Times New Roman" w:hAnsi="Tahoma" w:cs="Tahoma"/>
          <w:color w:val="000000" w:themeColor="text1"/>
          <w:lang w:eastAsia="en-GB"/>
        </w:rPr>
        <w:t>:</w:t>
      </w:r>
      <w:r w:rsidRPr="00E54B4E">
        <w:rPr>
          <w:rFonts w:ascii="Tahoma" w:eastAsia="Times New Roman" w:hAnsi="Tahoma" w:cs="Tahoma"/>
          <w:color w:val="000000" w:themeColor="text1"/>
          <w:lang w:eastAsia="en-GB"/>
        </w:rPr>
        <w:t xml:space="preserve"> </w:t>
      </w:r>
    </w:p>
    <w:p w14:paraId="3B2F71EB" w14:textId="77777777" w:rsidR="006F6DDD" w:rsidRPr="006F6DDD" w:rsidRDefault="006F6DDD" w:rsidP="006F6DDD">
      <w:pPr>
        <w:spacing w:before="100" w:beforeAutospacing="1" w:after="100" w:afterAutospacing="1" w:line="240" w:lineRule="auto"/>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 xml:space="preserve">Bowling bonus points shall be calculated on the number of wickets taken: 1 point for 5 wickets 2 points for 7 wickets 3 points for 9 wickets.   </w:t>
      </w:r>
    </w:p>
    <w:p w14:paraId="6A1FE1E9" w14:textId="336C08F0" w:rsidR="006F6DDD" w:rsidRPr="006F6DDD" w:rsidRDefault="006F6DDD" w:rsidP="006F6DDD">
      <w:pPr>
        <w:spacing w:before="100" w:beforeAutospacing="1" w:after="100" w:afterAutospacing="1" w:line="240" w:lineRule="auto"/>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 xml:space="preserve">In a reduced over game the number of wickets required for bonus points shall be calculated as follows: number of overs of the reduced game divided by 45 (40) then multiplied by 5, 7 or 9 For example: If the reduced number of overs is 36 the bonus points are: 36/45 x 5 = 4 thus 4 wickets are required to obtain 1 bonus point 38/45 x 7 = 5.91 thus 6 wickets are required to obtain 2 bonus points 40/45 x 9 = 8 thus 8 wickets are required to obtain 3 bonus points.   </w:t>
      </w:r>
    </w:p>
    <w:p w14:paraId="5056E575" w14:textId="117FE4D5" w:rsidR="006F6DDD" w:rsidRPr="006F6DDD" w:rsidRDefault="006F6DDD" w:rsidP="006F6DDD">
      <w:pPr>
        <w:spacing w:before="100" w:beforeAutospacing="1" w:after="100" w:afterAutospacing="1" w:line="240" w:lineRule="auto"/>
        <w:textAlignment w:val="baseline"/>
        <w:rPr>
          <w:rFonts w:ascii="Tahoma" w:eastAsia="Times New Roman" w:hAnsi="Tahoma" w:cs="Tahoma"/>
          <w:color w:val="000000" w:themeColor="text1"/>
          <w:lang w:eastAsia="en-GB"/>
        </w:rPr>
      </w:pPr>
      <w:r w:rsidRPr="006F6DDD">
        <w:rPr>
          <w:rFonts w:ascii="Tahoma" w:eastAsia="Times New Roman" w:hAnsi="Tahoma" w:cs="Tahoma"/>
          <w:color w:val="000000" w:themeColor="text1"/>
          <w:lang w:eastAsia="en-GB"/>
        </w:rPr>
        <w:t xml:space="preserve">Bonus points shall NOT be awarded to the winning side. They shall only be awarded in a drawn game including a weather void, or to the losing side. In all calculations, unless stated otherwise, any calculations resulting in decimal points follow the general convention of being rounded up from .5, and down from .4   </w:t>
      </w:r>
    </w:p>
    <w:p w14:paraId="30AD8DA6" w14:textId="453A62FC" w:rsidR="006F6DDD" w:rsidRDefault="006F6DDD" w:rsidP="00254264">
      <w:pPr>
        <w:pStyle w:val="ListParagraph"/>
        <w:numPr>
          <w:ilvl w:val="0"/>
          <w:numId w:val="8"/>
        </w:numPr>
        <w:spacing w:before="100" w:beforeAutospacing="1" w:after="100" w:afterAutospacing="1" w:line="240" w:lineRule="auto"/>
        <w:textAlignment w:val="baseline"/>
        <w:rPr>
          <w:rFonts w:ascii="Tahoma" w:eastAsia="Times New Roman" w:hAnsi="Tahoma" w:cs="Tahoma"/>
          <w:b/>
          <w:bCs/>
          <w:color w:val="000000" w:themeColor="text1"/>
          <w:lang w:eastAsia="en-GB"/>
        </w:rPr>
      </w:pPr>
      <w:r w:rsidRPr="00254264">
        <w:rPr>
          <w:rFonts w:ascii="Tahoma" w:eastAsia="Times New Roman" w:hAnsi="Tahoma" w:cs="Tahoma"/>
          <w:b/>
          <w:bCs/>
          <w:color w:val="000000" w:themeColor="text1"/>
          <w:lang w:eastAsia="en-GB"/>
        </w:rPr>
        <w:t>Target Score Adjustment (Divisions 1</w:t>
      </w:r>
      <w:r w:rsidR="00254264">
        <w:rPr>
          <w:rFonts w:ascii="Tahoma" w:eastAsia="Times New Roman" w:hAnsi="Tahoma" w:cs="Tahoma"/>
          <w:b/>
          <w:bCs/>
          <w:color w:val="000000" w:themeColor="text1"/>
          <w:lang w:eastAsia="en-GB"/>
        </w:rPr>
        <w:t>, 2</w:t>
      </w:r>
      <w:r w:rsidRPr="00254264">
        <w:rPr>
          <w:rFonts w:ascii="Tahoma" w:eastAsia="Times New Roman" w:hAnsi="Tahoma" w:cs="Tahoma"/>
          <w:b/>
          <w:bCs/>
          <w:color w:val="000000" w:themeColor="text1"/>
          <w:lang w:eastAsia="en-GB"/>
        </w:rPr>
        <w:t xml:space="preserve"> and </w:t>
      </w:r>
      <w:r w:rsidR="00254264">
        <w:rPr>
          <w:rFonts w:ascii="Tahoma" w:eastAsia="Times New Roman" w:hAnsi="Tahoma" w:cs="Tahoma"/>
          <w:b/>
          <w:bCs/>
          <w:color w:val="000000" w:themeColor="text1"/>
          <w:lang w:eastAsia="en-GB"/>
        </w:rPr>
        <w:t>3</w:t>
      </w:r>
      <w:r w:rsidRPr="00254264">
        <w:rPr>
          <w:rFonts w:ascii="Tahoma" w:eastAsia="Times New Roman" w:hAnsi="Tahoma" w:cs="Tahoma"/>
          <w:b/>
          <w:bCs/>
          <w:color w:val="000000" w:themeColor="text1"/>
          <w:lang w:eastAsia="en-GB"/>
        </w:rPr>
        <w:t xml:space="preserve"> only) </w:t>
      </w:r>
    </w:p>
    <w:p w14:paraId="400ACA49" w14:textId="77777777" w:rsidR="008A2341" w:rsidRPr="00254264" w:rsidRDefault="008A2341" w:rsidP="008A2341">
      <w:pPr>
        <w:pStyle w:val="ListParagraph"/>
        <w:spacing w:before="100" w:beforeAutospacing="1" w:after="100" w:afterAutospacing="1" w:line="240" w:lineRule="auto"/>
        <w:ind w:left="360"/>
        <w:textAlignment w:val="baseline"/>
        <w:rPr>
          <w:rFonts w:ascii="Tahoma" w:eastAsia="Times New Roman" w:hAnsi="Tahoma" w:cs="Tahoma"/>
          <w:b/>
          <w:bCs/>
          <w:color w:val="000000" w:themeColor="text1"/>
          <w:lang w:eastAsia="en-GB"/>
        </w:rPr>
      </w:pPr>
    </w:p>
    <w:p w14:paraId="40E2D18E" w14:textId="588E0EB9" w:rsidR="001236B3" w:rsidRPr="001236B3" w:rsidRDefault="006F6DDD" w:rsidP="001236B3">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1236B3">
        <w:rPr>
          <w:rFonts w:ascii="Tahoma" w:eastAsia="Times New Roman" w:hAnsi="Tahoma" w:cs="Tahoma"/>
          <w:color w:val="000000" w:themeColor="text1"/>
          <w:lang w:eastAsia="en-GB"/>
        </w:rPr>
        <w:t>Where after the start of the game rain affects play during either the 1st or 2nd innings such that the number of overs</w:t>
      </w:r>
      <w:r w:rsidR="00F0543F" w:rsidRPr="001236B3">
        <w:rPr>
          <w:rFonts w:ascii="Tahoma" w:eastAsia="Times New Roman" w:hAnsi="Tahoma" w:cs="Tahoma"/>
          <w:color w:val="000000" w:themeColor="text1"/>
          <w:lang w:eastAsia="en-GB"/>
        </w:rPr>
        <w:t xml:space="preserve"> available</w:t>
      </w:r>
      <w:r w:rsidRPr="001236B3">
        <w:rPr>
          <w:rFonts w:ascii="Tahoma" w:eastAsia="Times New Roman" w:hAnsi="Tahoma" w:cs="Tahoma"/>
          <w:color w:val="000000" w:themeColor="text1"/>
          <w:lang w:eastAsia="en-GB"/>
        </w:rPr>
        <w:t xml:space="preserve"> to be received by the </w:t>
      </w:r>
      <w:r w:rsidR="000E0817" w:rsidRPr="001236B3">
        <w:rPr>
          <w:rFonts w:ascii="Tahoma" w:eastAsia="Times New Roman" w:hAnsi="Tahoma" w:cs="Tahoma"/>
          <w:color w:val="000000" w:themeColor="text1"/>
          <w:lang w:eastAsia="en-GB"/>
        </w:rPr>
        <w:t xml:space="preserve">team </w:t>
      </w:r>
      <w:r w:rsidRPr="001236B3">
        <w:rPr>
          <w:rFonts w:ascii="Tahoma" w:eastAsia="Times New Roman" w:hAnsi="Tahoma" w:cs="Tahoma"/>
          <w:color w:val="000000" w:themeColor="text1"/>
          <w:lang w:eastAsia="en-GB"/>
        </w:rPr>
        <w:t xml:space="preserve">batting </w:t>
      </w:r>
      <w:r w:rsidR="000E0817" w:rsidRPr="001236B3">
        <w:rPr>
          <w:rFonts w:ascii="Tahoma" w:eastAsia="Times New Roman" w:hAnsi="Tahoma" w:cs="Tahoma"/>
          <w:color w:val="000000" w:themeColor="text1"/>
          <w:lang w:eastAsia="en-GB"/>
        </w:rPr>
        <w:t>second</w:t>
      </w:r>
      <w:r w:rsidR="0055033E" w:rsidRPr="001236B3">
        <w:rPr>
          <w:rFonts w:ascii="Tahoma" w:eastAsia="Times New Roman" w:hAnsi="Tahoma" w:cs="Tahoma"/>
          <w:color w:val="000000" w:themeColor="text1"/>
          <w:lang w:eastAsia="en-GB"/>
        </w:rPr>
        <w:t xml:space="preserve"> are </w:t>
      </w:r>
      <w:r w:rsidR="00F0543F" w:rsidRPr="001236B3">
        <w:rPr>
          <w:rFonts w:ascii="Tahoma" w:eastAsia="Times New Roman" w:hAnsi="Tahoma" w:cs="Tahoma"/>
          <w:color w:val="000000" w:themeColor="text1"/>
          <w:lang w:eastAsia="en-GB"/>
        </w:rPr>
        <w:t>fewer than 45 (40)</w:t>
      </w:r>
      <w:r w:rsidRPr="001236B3">
        <w:rPr>
          <w:rFonts w:ascii="Tahoma" w:eastAsia="Times New Roman" w:hAnsi="Tahoma" w:cs="Tahoma"/>
          <w:color w:val="000000" w:themeColor="text1"/>
          <w:lang w:eastAsia="en-GB"/>
        </w:rPr>
        <w:t xml:space="preserve"> then the </w:t>
      </w:r>
      <w:r w:rsidR="00956FE1" w:rsidRPr="001236B3">
        <w:rPr>
          <w:rFonts w:ascii="Tahoma" w:eastAsia="Times New Roman" w:hAnsi="Tahoma" w:cs="Tahoma"/>
          <w:color w:val="000000" w:themeColor="text1"/>
          <w:lang w:eastAsia="en-GB"/>
        </w:rPr>
        <w:t>t</w:t>
      </w:r>
      <w:r w:rsidRPr="001236B3">
        <w:rPr>
          <w:rFonts w:ascii="Tahoma" w:eastAsia="Times New Roman" w:hAnsi="Tahoma" w:cs="Tahoma"/>
          <w:color w:val="000000" w:themeColor="text1"/>
          <w:lang w:eastAsia="en-GB"/>
        </w:rPr>
        <w:t xml:space="preserve">arget score for the team batting second is adjusted using the </w:t>
      </w:r>
      <w:r w:rsidR="00891721" w:rsidRPr="001236B3">
        <w:rPr>
          <w:rFonts w:ascii="Tahoma" w:eastAsia="Times New Roman" w:hAnsi="Tahoma" w:cs="Tahoma"/>
          <w:color w:val="000000" w:themeColor="text1"/>
          <w:lang w:eastAsia="en-GB"/>
        </w:rPr>
        <w:t>D/L Calculator in Play-Cricket S</w:t>
      </w:r>
      <w:r w:rsidRPr="001236B3">
        <w:rPr>
          <w:rFonts w:ascii="Tahoma" w:eastAsia="Times New Roman" w:hAnsi="Tahoma" w:cs="Tahoma"/>
          <w:color w:val="000000" w:themeColor="text1"/>
          <w:lang w:eastAsia="en-GB"/>
        </w:rPr>
        <w:t xml:space="preserve">corer app. </w:t>
      </w:r>
      <w:r w:rsidR="00891721" w:rsidRPr="001236B3">
        <w:rPr>
          <w:rFonts w:ascii="Tahoma" w:eastAsia="Times New Roman" w:hAnsi="Tahoma" w:cs="Tahoma"/>
          <w:color w:val="000000" w:themeColor="text1"/>
          <w:lang w:eastAsia="en-GB"/>
        </w:rPr>
        <w:t xml:space="preserve">In all games </w:t>
      </w:r>
      <w:r w:rsidR="00C217EE" w:rsidRPr="001236B3">
        <w:rPr>
          <w:rFonts w:ascii="Tahoma" w:eastAsia="Times New Roman" w:hAnsi="Tahoma" w:cs="Tahoma"/>
          <w:color w:val="000000" w:themeColor="text1"/>
          <w:lang w:eastAsia="en-GB"/>
        </w:rPr>
        <w:t>Duckworth-Lewis Standard is used with a G</w:t>
      </w:r>
      <w:r w:rsidR="00BA7716" w:rsidRPr="001236B3">
        <w:rPr>
          <w:rFonts w:ascii="Tahoma" w:eastAsia="Times New Roman" w:hAnsi="Tahoma" w:cs="Tahoma"/>
          <w:color w:val="000000" w:themeColor="text1"/>
          <w:lang w:eastAsia="en-GB"/>
        </w:rPr>
        <w:t xml:space="preserve">50 Value of 200 being manually inputted. </w:t>
      </w:r>
      <w:r w:rsidRPr="001236B3">
        <w:rPr>
          <w:rFonts w:ascii="Tahoma" w:eastAsia="Times New Roman" w:hAnsi="Tahoma" w:cs="Tahoma"/>
          <w:color w:val="000000" w:themeColor="text1"/>
          <w:lang w:eastAsia="en-GB"/>
        </w:rPr>
        <w:t xml:space="preserve">The revised </w:t>
      </w:r>
      <w:r w:rsidR="00956FE1" w:rsidRPr="001236B3">
        <w:rPr>
          <w:rFonts w:ascii="Tahoma" w:eastAsia="Times New Roman" w:hAnsi="Tahoma" w:cs="Tahoma"/>
          <w:color w:val="000000" w:themeColor="text1"/>
          <w:lang w:eastAsia="en-GB"/>
        </w:rPr>
        <w:t>t</w:t>
      </w:r>
      <w:r w:rsidRPr="001236B3">
        <w:rPr>
          <w:rFonts w:ascii="Tahoma" w:eastAsia="Times New Roman" w:hAnsi="Tahoma" w:cs="Tahoma"/>
          <w:color w:val="000000" w:themeColor="text1"/>
          <w:lang w:eastAsia="en-GB"/>
        </w:rPr>
        <w:t xml:space="preserve">arget score calculated by the umpires </w:t>
      </w:r>
      <w:r w:rsidR="005316A4" w:rsidRPr="001236B3">
        <w:rPr>
          <w:rFonts w:ascii="Tahoma" w:eastAsia="Times New Roman" w:hAnsi="Tahoma" w:cs="Tahoma"/>
          <w:color w:val="000000" w:themeColor="text1"/>
          <w:lang w:eastAsia="en-GB"/>
        </w:rPr>
        <w:t>becomes</w:t>
      </w:r>
      <w:r w:rsidRPr="001236B3">
        <w:rPr>
          <w:rFonts w:ascii="Tahoma" w:eastAsia="Times New Roman" w:hAnsi="Tahoma" w:cs="Tahoma"/>
          <w:color w:val="000000" w:themeColor="text1"/>
          <w:lang w:eastAsia="en-GB"/>
        </w:rPr>
        <w:t xml:space="preserve"> the number of runs the team batting second require to win the game and merely replaces the first innings score + 1.</w:t>
      </w:r>
    </w:p>
    <w:p w14:paraId="1687F5B3" w14:textId="78E9A47F" w:rsidR="00147F86" w:rsidRPr="00147F86" w:rsidRDefault="006F6DDD" w:rsidP="00147F86">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147F86">
        <w:rPr>
          <w:rFonts w:ascii="Tahoma" w:eastAsia="Times New Roman" w:hAnsi="Tahoma" w:cs="Tahoma"/>
          <w:color w:val="000000" w:themeColor="text1"/>
          <w:lang w:eastAsia="en-GB"/>
        </w:rPr>
        <w:t xml:space="preserve">he </w:t>
      </w:r>
      <w:r w:rsidR="00956FE1" w:rsidRPr="00147F86">
        <w:rPr>
          <w:rFonts w:ascii="Tahoma" w:eastAsia="Times New Roman" w:hAnsi="Tahoma" w:cs="Tahoma"/>
          <w:color w:val="000000" w:themeColor="text1"/>
          <w:lang w:eastAsia="en-GB"/>
        </w:rPr>
        <w:t>t</w:t>
      </w:r>
      <w:r w:rsidRPr="00147F86">
        <w:rPr>
          <w:rFonts w:ascii="Tahoma" w:eastAsia="Times New Roman" w:hAnsi="Tahoma" w:cs="Tahoma"/>
          <w:color w:val="000000" w:themeColor="text1"/>
          <w:lang w:eastAsia="en-GB"/>
        </w:rPr>
        <w:t xml:space="preserve">arget score will also be used in the calculation of batting bonus points for the team batting second. It should be noted that </w:t>
      </w:r>
      <w:r w:rsidR="00206607" w:rsidRPr="00147F86">
        <w:rPr>
          <w:rFonts w:ascii="Tahoma" w:eastAsia="Times New Roman" w:hAnsi="Tahoma" w:cs="Tahoma"/>
          <w:color w:val="000000" w:themeColor="text1"/>
          <w:lang w:eastAsia="en-GB"/>
        </w:rPr>
        <w:t>the D/L Calculator</w:t>
      </w:r>
      <w:r w:rsidRPr="00147F86">
        <w:rPr>
          <w:rFonts w:ascii="Tahoma" w:eastAsia="Times New Roman" w:hAnsi="Tahoma" w:cs="Tahoma"/>
          <w:color w:val="000000" w:themeColor="text1"/>
          <w:lang w:eastAsia="en-GB"/>
        </w:rPr>
        <w:t xml:space="preserve"> will be used solely to calculate the revised </w:t>
      </w:r>
      <w:r w:rsidR="00956FE1" w:rsidRPr="00147F86">
        <w:rPr>
          <w:rFonts w:ascii="Tahoma" w:eastAsia="Times New Roman" w:hAnsi="Tahoma" w:cs="Tahoma"/>
          <w:color w:val="000000" w:themeColor="text1"/>
          <w:lang w:eastAsia="en-GB"/>
        </w:rPr>
        <w:t>t</w:t>
      </w:r>
      <w:r w:rsidRPr="00147F86">
        <w:rPr>
          <w:rFonts w:ascii="Tahoma" w:eastAsia="Times New Roman" w:hAnsi="Tahoma" w:cs="Tahoma"/>
          <w:color w:val="000000" w:themeColor="text1"/>
          <w:lang w:eastAsia="en-GB"/>
        </w:rPr>
        <w:t>arget in circumstances where rain has interrupted the game after it has started such that the number of overs to be received by either side is reduced from that expected at the start of their innings and does not impact the rules regarding draw or tie detailed above.</w:t>
      </w:r>
    </w:p>
    <w:p w14:paraId="1DA5C548" w14:textId="252724A9" w:rsidR="006F6DDD" w:rsidRPr="00147F86" w:rsidRDefault="006F6DDD" w:rsidP="00147F86">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147F86">
        <w:rPr>
          <w:rFonts w:ascii="Tahoma" w:eastAsia="Times New Roman" w:hAnsi="Tahoma" w:cs="Tahoma"/>
          <w:color w:val="000000" w:themeColor="text1"/>
          <w:lang w:eastAsia="en-GB"/>
        </w:rPr>
        <w:t xml:space="preserve">This means that the “par score” calculation contained within </w:t>
      </w:r>
      <w:r w:rsidR="001259F8" w:rsidRPr="00147F86">
        <w:rPr>
          <w:rFonts w:ascii="Tahoma" w:eastAsia="Times New Roman" w:hAnsi="Tahoma" w:cs="Tahoma"/>
          <w:color w:val="000000" w:themeColor="text1"/>
          <w:lang w:eastAsia="en-GB"/>
        </w:rPr>
        <w:t>the D/L Calculator</w:t>
      </w:r>
      <w:r w:rsidRPr="00147F86">
        <w:rPr>
          <w:rFonts w:ascii="Tahoma" w:eastAsia="Times New Roman" w:hAnsi="Tahoma" w:cs="Tahoma"/>
          <w:color w:val="000000" w:themeColor="text1"/>
          <w:lang w:eastAsia="en-GB"/>
        </w:rPr>
        <w:t xml:space="preserve"> is irrelevant in deciding the outcome of the match. Where the team batting second is expected to receive more than their allotted overs at the start of the game due to either a declaration or a side being dismissed in the first innings, then the </w:t>
      </w:r>
      <w:r w:rsidR="00303E0C" w:rsidRPr="00147F86">
        <w:rPr>
          <w:rFonts w:ascii="Tahoma" w:eastAsia="Times New Roman" w:hAnsi="Tahoma" w:cs="Tahoma"/>
          <w:color w:val="000000" w:themeColor="text1"/>
          <w:lang w:eastAsia="en-GB"/>
        </w:rPr>
        <w:t xml:space="preserve">D/L </w:t>
      </w:r>
      <w:r w:rsidRPr="00147F86">
        <w:rPr>
          <w:rFonts w:ascii="Tahoma" w:eastAsia="Times New Roman" w:hAnsi="Tahoma" w:cs="Tahoma"/>
          <w:color w:val="000000" w:themeColor="text1"/>
          <w:lang w:eastAsia="en-GB"/>
        </w:rPr>
        <w:lastRenderedPageBreak/>
        <w:t xml:space="preserve">calculation will be based on the number of overs they were expected to receive at the start of the game.  </w:t>
      </w:r>
    </w:p>
    <w:p w14:paraId="15A2D9EC" w14:textId="77777777" w:rsidR="008A2341" w:rsidRDefault="006F6DDD" w:rsidP="009166B8">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147F86">
        <w:rPr>
          <w:rFonts w:ascii="Tahoma" w:eastAsia="Times New Roman" w:hAnsi="Tahoma" w:cs="Tahoma"/>
          <w:color w:val="000000" w:themeColor="text1"/>
          <w:lang w:eastAsia="en-GB"/>
        </w:rPr>
        <w:t xml:space="preserve">If the team batting second does not receive 20 overs, the match shall be declared void and each team shall be awarded 5 points, unless the new </w:t>
      </w:r>
      <w:r w:rsidR="00303E0C" w:rsidRPr="00147F86">
        <w:rPr>
          <w:rFonts w:ascii="Tahoma" w:eastAsia="Times New Roman" w:hAnsi="Tahoma" w:cs="Tahoma"/>
          <w:color w:val="000000" w:themeColor="text1"/>
          <w:lang w:eastAsia="en-GB"/>
        </w:rPr>
        <w:t>t</w:t>
      </w:r>
      <w:r w:rsidRPr="00147F86">
        <w:rPr>
          <w:rFonts w:ascii="Tahoma" w:eastAsia="Times New Roman" w:hAnsi="Tahoma" w:cs="Tahoma"/>
          <w:color w:val="000000" w:themeColor="text1"/>
          <w:lang w:eastAsia="en-GB"/>
        </w:rPr>
        <w:t>arget score is reached before the 20 overs have been bowled or the team batting second has been bowled out. The revised Target should be agreed after each interruption by the Umpires, Captains and Scorers. Even if the team batting is second has exceeded the 20 over target, they shall only be declared the winner if play is able to resume, even if it is to enable a single ball to be bowled.  The umpires are the sole adjudicators of whether it is fit to resume after a break.</w:t>
      </w:r>
    </w:p>
    <w:p w14:paraId="6EF2FD2F" w14:textId="231271C2" w:rsidR="009544C4" w:rsidRPr="008A2341" w:rsidRDefault="009544C4" w:rsidP="009166B8">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themeColor="text1"/>
          <w:lang w:eastAsia="en-GB"/>
        </w:rPr>
      </w:pPr>
      <w:r w:rsidRPr="00147F86">
        <w:rPr>
          <w:rFonts w:ascii="Tahoma" w:eastAsia="Times New Roman" w:hAnsi="Tahoma" w:cs="Tahoma"/>
          <w:color w:val="000000"/>
          <w:lang w:eastAsia="en-GB"/>
        </w:rPr>
        <w:t xml:space="preserve">Where the umpires determine </w:t>
      </w:r>
      <w:r w:rsidR="00E51CBD" w:rsidRPr="00147F86">
        <w:rPr>
          <w:rFonts w:ascii="Tahoma" w:eastAsia="Times New Roman" w:hAnsi="Tahoma" w:cs="Tahoma"/>
          <w:color w:val="000000"/>
          <w:lang w:eastAsia="en-GB"/>
        </w:rPr>
        <w:t xml:space="preserve">that it fit to resume but there is insufficient time for 20 overs </w:t>
      </w:r>
      <w:r w:rsidR="00042E04" w:rsidRPr="00147F86">
        <w:rPr>
          <w:rFonts w:ascii="Tahoma" w:eastAsia="Times New Roman" w:hAnsi="Tahoma" w:cs="Tahoma"/>
          <w:color w:val="000000"/>
          <w:lang w:eastAsia="en-GB"/>
        </w:rPr>
        <w:t>to be bowled either side shall have the option of resuming play to try to force a result in less than 20 overs</w:t>
      </w:r>
      <w:r w:rsidR="008B22DE" w:rsidRPr="00147F86">
        <w:rPr>
          <w:rFonts w:ascii="Tahoma" w:eastAsia="Times New Roman" w:hAnsi="Tahoma" w:cs="Tahoma"/>
          <w:color w:val="000000"/>
          <w:lang w:eastAsia="en-GB"/>
        </w:rPr>
        <w:t>.  Where the team batting second chooses to play to chase a revised target set under DLS</w:t>
      </w:r>
      <w:r w:rsidR="00055673" w:rsidRPr="00147F86">
        <w:rPr>
          <w:rFonts w:ascii="Tahoma" w:eastAsia="Times New Roman" w:hAnsi="Tahoma" w:cs="Tahoma"/>
          <w:color w:val="000000"/>
          <w:lang w:eastAsia="en-GB"/>
        </w:rPr>
        <w:t xml:space="preserve">, if they fail to reach the target then </w:t>
      </w:r>
      <w:r w:rsidR="008F7D6E" w:rsidRPr="00147F86">
        <w:rPr>
          <w:rFonts w:ascii="Tahoma" w:eastAsia="Times New Roman" w:hAnsi="Tahoma" w:cs="Tahoma"/>
          <w:color w:val="000000"/>
          <w:lang w:eastAsia="en-GB"/>
        </w:rPr>
        <w:t xml:space="preserve">the result is a winning draw for the team who has batted first i.e. the team batting second </w:t>
      </w:r>
      <w:r w:rsidR="0072758C" w:rsidRPr="00147F86">
        <w:rPr>
          <w:rFonts w:ascii="Tahoma" w:eastAsia="Times New Roman" w:hAnsi="Tahoma" w:cs="Tahoma"/>
          <w:color w:val="000000"/>
          <w:lang w:eastAsia="en-GB"/>
        </w:rPr>
        <w:t xml:space="preserve">receives 1 point for a losing draw (if they have reached 50% of the DLS target) </w:t>
      </w:r>
      <w:r w:rsidR="00BF2270" w:rsidRPr="00147F86">
        <w:rPr>
          <w:rFonts w:ascii="Tahoma" w:eastAsia="Times New Roman" w:hAnsi="Tahoma" w:cs="Tahoma"/>
          <w:color w:val="000000"/>
          <w:lang w:eastAsia="en-GB"/>
        </w:rPr>
        <w:t xml:space="preserve">plus any bonus points.  Where the bowling team chooses to resume </w:t>
      </w:r>
      <w:r w:rsidR="00447F5A" w:rsidRPr="00147F86">
        <w:rPr>
          <w:rFonts w:ascii="Tahoma" w:eastAsia="Times New Roman" w:hAnsi="Tahoma" w:cs="Tahoma"/>
          <w:color w:val="000000"/>
          <w:lang w:eastAsia="en-GB"/>
        </w:rPr>
        <w:t>and fails to bowl out the other team in less than 20 overs, then the game remains a rain draw</w:t>
      </w:r>
      <w:r w:rsidR="0012025A" w:rsidRPr="00147F86">
        <w:rPr>
          <w:rFonts w:ascii="Tahoma" w:eastAsia="Times New Roman" w:hAnsi="Tahoma" w:cs="Tahoma"/>
          <w:color w:val="000000"/>
          <w:lang w:eastAsia="en-GB"/>
        </w:rPr>
        <w:t>.</w:t>
      </w:r>
    </w:p>
    <w:p w14:paraId="6698D37F" w14:textId="77777777" w:rsidR="008A2341" w:rsidRPr="00147F86" w:rsidRDefault="008A2341" w:rsidP="00B7606C">
      <w:pPr>
        <w:pStyle w:val="ListParagraph"/>
        <w:spacing w:before="100" w:beforeAutospacing="1" w:after="100" w:afterAutospacing="1" w:line="240" w:lineRule="auto"/>
        <w:ind w:left="1080"/>
        <w:textAlignment w:val="baseline"/>
        <w:rPr>
          <w:rFonts w:ascii="Tahoma" w:eastAsia="Times New Roman" w:hAnsi="Tahoma" w:cs="Tahoma"/>
          <w:color w:val="000000" w:themeColor="text1"/>
          <w:lang w:eastAsia="en-GB"/>
        </w:rPr>
      </w:pPr>
    </w:p>
    <w:p w14:paraId="16AA8B82" w14:textId="536DB083" w:rsidR="00C82454" w:rsidRDefault="00DE4499" w:rsidP="008A2341">
      <w:pPr>
        <w:pStyle w:val="ListParagraph"/>
        <w:numPr>
          <w:ilvl w:val="0"/>
          <w:numId w:val="8"/>
        </w:numPr>
        <w:spacing w:before="100" w:beforeAutospacing="1" w:after="100" w:afterAutospacing="1" w:line="240" w:lineRule="auto"/>
        <w:textAlignment w:val="baseline"/>
        <w:rPr>
          <w:rFonts w:ascii="Tahoma" w:eastAsia="Times New Roman" w:hAnsi="Tahoma" w:cs="Tahoma"/>
          <w:b/>
          <w:bCs/>
          <w:color w:val="000000"/>
          <w:lang w:eastAsia="en-GB"/>
        </w:rPr>
      </w:pPr>
      <w:r w:rsidRPr="008A2341">
        <w:rPr>
          <w:rFonts w:ascii="Tahoma" w:eastAsia="Times New Roman" w:hAnsi="Tahoma" w:cs="Tahoma"/>
          <w:b/>
          <w:bCs/>
          <w:color w:val="000000"/>
          <w:lang w:eastAsia="en-GB"/>
        </w:rPr>
        <w:t>Umpires</w:t>
      </w:r>
      <w:r w:rsidR="0008705C" w:rsidRPr="008A2341">
        <w:rPr>
          <w:rFonts w:ascii="Tahoma" w:eastAsia="Times New Roman" w:hAnsi="Tahoma" w:cs="Tahoma"/>
          <w:b/>
          <w:bCs/>
          <w:color w:val="000000"/>
          <w:lang w:eastAsia="en-GB"/>
        </w:rPr>
        <w:t xml:space="preserve"> and Scorer</w:t>
      </w:r>
      <w:r w:rsidR="009166B8" w:rsidRPr="008A2341">
        <w:rPr>
          <w:rFonts w:ascii="Tahoma" w:eastAsia="Times New Roman" w:hAnsi="Tahoma" w:cs="Tahoma"/>
          <w:b/>
          <w:bCs/>
          <w:color w:val="000000"/>
          <w:lang w:eastAsia="en-GB"/>
        </w:rPr>
        <w:t>s</w:t>
      </w:r>
    </w:p>
    <w:p w14:paraId="275A6200" w14:textId="77777777" w:rsidR="00F0327C" w:rsidRPr="008A2341" w:rsidRDefault="00F0327C" w:rsidP="00F0327C">
      <w:pPr>
        <w:pStyle w:val="ListParagraph"/>
        <w:spacing w:before="100" w:beforeAutospacing="1" w:after="100" w:afterAutospacing="1" w:line="240" w:lineRule="auto"/>
        <w:ind w:left="360"/>
        <w:textAlignment w:val="baseline"/>
        <w:rPr>
          <w:rFonts w:ascii="Tahoma" w:eastAsia="Times New Roman" w:hAnsi="Tahoma" w:cs="Tahoma"/>
          <w:b/>
          <w:bCs/>
          <w:color w:val="000000"/>
          <w:lang w:eastAsia="en-GB"/>
        </w:rPr>
      </w:pPr>
    </w:p>
    <w:p w14:paraId="1E0663F3" w14:textId="1AE65CB8" w:rsidR="00457A07" w:rsidRPr="00457A07" w:rsidRDefault="003613CB" w:rsidP="00F0327C">
      <w:pPr>
        <w:pStyle w:val="ListParagraph"/>
        <w:numPr>
          <w:ilvl w:val="1"/>
          <w:numId w:val="8"/>
        </w:numPr>
        <w:spacing w:before="100" w:beforeAutospacing="1" w:after="100" w:afterAutospacing="1" w:line="240" w:lineRule="auto"/>
        <w:textAlignment w:val="baseline"/>
        <w:rPr>
          <w:rFonts w:ascii="Tahoma" w:eastAsia="Times New Roman" w:hAnsi="Tahoma" w:cs="Tahoma"/>
          <w:lang w:eastAsia="en-GB"/>
        </w:rPr>
      </w:pPr>
      <w:r w:rsidRPr="00457A07">
        <w:rPr>
          <w:rFonts w:ascii="Tahoma" w:eastAsia="Times New Roman" w:hAnsi="Tahoma" w:cs="Tahoma"/>
          <w:color w:val="000000"/>
          <w:lang w:eastAsia="en-GB"/>
        </w:rPr>
        <w:t>All umpires appointed by the league for any League match will be marked by</w:t>
      </w:r>
      <w:r w:rsidR="00360583" w:rsidRPr="00457A07">
        <w:rPr>
          <w:rFonts w:ascii="Tahoma" w:eastAsia="Times New Roman" w:hAnsi="Tahoma" w:cs="Tahoma"/>
          <w:color w:val="000000"/>
          <w:lang w:eastAsia="en-GB"/>
        </w:rPr>
        <w:t xml:space="preserve"> </w:t>
      </w:r>
      <w:r w:rsidRPr="00457A07">
        <w:rPr>
          <w:rFonts w:ascii="Tahoma" w:eastAsia="Times New Roman" w:hAnsi="Tahoma" w:cs="Tahoma"/>
          <w:color w:val="000000"/>
          <w:lang w:eastAsia="en-GB"/>
        </w:rPr>
        <w:t>both teams’</w:t>
      </w:r>
      <w:r w:rsidR="00360583" w:rsidRPr="00457A07">
        <w:rPr>
          <w:rFonts w:ascii="Tahoma" w:eastAsia="Times New Roman" w:hAnsi="Tahoma" w:cs="Tahoma"/>
          <w:color w:val="000000"/>
          <w:lang w:eastAsia="en-GB"/>
        </w:rPr>
        <w:t xml:space="preserve"> </w:t>
      </w:r>
      <w:r w:rsidRPr="00457A07">
        <w:rPr>
          <w:rFonts w:ascii="Tahoma" w:eastAsia="Times New Roman" w:hAnsi="Tahoma" w:cs="Tahoma"/>
          <w:color w:val="000000"/>
          <w:lang w:eastAsia="en-GB"/>
        </w:rPr>
        <w:t>captains. This mark will be confidential but may be used for training and may be used to allocate umpires for semi finals and finals. Failure to mark an umpire within 7 days in the first instance, will result in a formal warning by email. On the second occasion, a final warning by email advising that on the next occasion a 1 point deduction will be applied. On the third, and each subsequent, failure, a further 1 point deduction will be applied.</w:t>
      </w:r>
    </w:p>
    <w:p w14:paraId="7B27F07E" w14:textId="367610C6" w:rsidR="00457A07" w:rsidRPr="00032EA8" w:rsidRDefault="003613CB" w:rsidP="00032EA8">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032EA8">
        <w:rPr>
          <w:rFonts w:ascii="Tahoma" w:eastAsia="Times New Roman" w:hAnsi="Tahoma" w:cs="Tahoma"/>
          <w:color w:val="000000" w:themeColor="text1"/>
          <w:lang w:eastAsia="en-GB"/>
        </w:rPr>
        <w:t>In Division 1 League matches both umpires will be appointed by the Umpires Secretary.  Each club shall be responsible for payment of the fee of £</w:t>
      </w:r>
      <w:r w:rsidR="009B3ECD" w:rsidRPr="00032EA8">
        <w:rPr>
          <w:rFonts w:ascii="Tahoma" w:eastAsia="Times New Roman" w:hAnsi="Tahoma" w:cs="Tahoma"/>
          <w:color w:val="000000" w:themeColor="text1"/>
          <w:lang w:eastAsia="en-GB"/>
        </w:rPr>
        <w:t>50</w:t>
      </w:r>
      <w:r w:rsidRPr="00032EA8">
        <w:rPr>
          <w:rFonts w:ascii="Tahoma" w:eastAsia="Times New Roman" w:hAnsi="Tahoma" w:cs="Tahoma"/>
          <w:color w:val="000000" w:themeColor="text1"/>
          <w:lang w:eastAsia="en-GB"/>
        </w:rPr>
        <w:t xml:space="preserve"> to one umpire before the toss and this should be made at the same time as handing the teams cards and match balls to the umpires.  </w:t>
      </w:r>
      <w:r w:rsidR="00C63A78" w:rsidRPr="00032EA8">
        <w:rPr>
          <w:rFonts w:ascii="Tahoma" w:hAnsi="Tahoma" w:cs="Tahoma"/>
          <w:color w:val="000000" w:themeColor="text1"/>
        </w:rPr>
        <w:t xml:space="preserve">In addition, in any game where the nominated captain is under the age of 18, a senior player must be nominated as the responsible adult who can support the captain in the event of safeguarding  issues, concussion etc.  This applies to games in all Divisions. </w:t>
      </w:r>
    </w:p>
    <w:p w14:paraId="20229E09" w14:textId="77777777" w:rsidR="00032EA8" w:rsidRDefault="00CA7B8E" w:rsidP="00032EA8">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457A07">
        <w:rPr>
          <w:rFonts w:ascii="Tahoma" w:hAnsi="Tahoma" w:cs="Tahoma"/>
          <w:color w:val="000000" w:themeColor="text1"/>
        </w:rPr>
        <w:t>In Division 2 League matches the umpires for the away teams will be appointed by the Umpires’ Secretary.</w:t>
      </w:r>
      <w:r w:rsidR="00C530F8" w:rsidRPr="00457A07">
        <w:rPr>
          <w:rFonts w:ascii="Tahoma" w:hAnsi="Tahoma" w:cs="Tahoma"/>
          <w:color w:val="000000" w:themeColor="text1"/>
        </w:rPr>
        <w:t xml:space="preserve"> </w:t>
      </w:r>
      <w:r w:rsidRPr="00457A07">
        <w:rPr>
          <w:rFonts w:ascii="Tahoma" w:hAnsi="Tahoma" w:cs="Tahoma"/>
          <w:color w:val="000000" w:themeColor="text1"/>
        </w:rPr>
        <w:t>Where panel umpires are available, the Umpires Appointments Secretary will appoint a second umpire</w:t>
      </w:r>
      <w:r w:rsidR="00C530F8" w:rsidRPr="00457A07">
        <w:rPr>
          <w:rFonts w:ascii="Tahoma" w:hAnsi="Tahoma" w:cs="Tahoma"/>
          <w:color w:val="000000" w:themeColor="text1"/>
        </w:rPr>
        <w:t xml:space="preserve"> if clubs have notified him that one is needed. Otherwise home clubs </w:t>
      </w:r>
      <w:r w:rsidR="00820F70" w:rsidRPr="00457A07">
        <w:rPr>
          <w:rFonts w:ascii="Tahoma" w:hAnsi="Tahoma" w:cs="Tahoma"/>
          <w:color w:val="000000" w:themeColor="text1"/>
        </w:rPr>
        <w:t xml:space="preserve">should appoint an umpire for the game. </w:t>
      </w:r>
      <w:r w:rsidRPr="00457A07">
        <w:rPr>
          <w:rFonts w:ascii="Tahoma" w:hAnsi="Tahoma" w:cs="Tahoma"/>
          <w:color w:val="000000" w:themeColor="text1"/>
        </w:rPr>
        <w:t>Clubs are invited to submit requests to the Umpires Secretary for appointments to be made for all or some of their fixtures. These appointments will be filled on a “first come” basis and on the understanding that in the event of a shortage for Division 1, an umpire may be withdrawn from a Division 2 match.</w:t>
      </w:r>
      <w:r w:rsidR="00032EA8">
        <w:rPr>
          <w:rFonts w:ascii="Tahoma" w:hAnsi="Tahoma" w:cs="Tahoma"/>
          <w:color w:val="000000" w:themeColor="text1"/>
        </w:rPr>
        <w:t xml:space="preserve"> </w:t>
      </w:r>
    </w:p>
    <w:p w14:paraId="0484037E" w14:textId="5121FE38" w:rsidR="00BD3A91" w:rsidRPr="00032EA8" w:rsidRDefault="00BD3A91" w:rsidP="00032EA8">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032EA8">
        <w:rPr>
          <w:rFonts w:ascii="Tahoma" w:hAnsi="Tahoma" w:cs="Tahoma"/>
          <w:color w:val="000000" w:themeColor="text1"/>
        </w:rPr>
        <w:t>Where there is a single panel umpire, the away club shall be responsible for payment of the umpire before the toss and this should be made at the same time as handing the teams cards and match balls to the umpires.  If there are two panel umpires then each team is responsible for payment of one of the umpires’ expenses.</w:t>
      </w:r>
    </w:p>
    <w:p w14:paraId="3E789419" w14:textId="77777777" w:rsidR="000B5B29" w:rsidRDefault="00BD3A91" w:rsidP="00032EA8">
      <w:pPr>
        <w:ind w:left="360" w:firstLine="720"/>
        <w:rPr>
          <w:rFonts w:ascii="Tahoma" w:hAnsi="Tahoma" w:cs="Tahoma"/>
          <w:color w:val="000000" w:themeColor="text1"/>
        </w:rPr>
      </w:pPr>
      <w:r w:rsidRPr="00820F70">
        <w:rPr>
          <w:rFonts w:ascii="Tahoma" w:hAnsi="Tahoma" w:cs="Tahoma"/>
          <w:color w:val="000000" w:themeColor="text1"/>
        </w:rPr>
        <w:t xml:space="preserve">Except under </w:t>
      </w:r>
      <w:r w:rsidR="009166B8">
        <w:rPr>
          <w:rFonts w:ascii="Tahoma" w:hAnsi="Tahoma" w:cs="Tahoma"/>
          <w:color w:val="000000" w:themeColor="text1"/>
        </w:rPr>
        <w:t xml:space="preserve">League </w:t>
      </w:r>
      <w:r w:rsidRPr="00820F70">
        <w:rPr>
          <w:rFonts w:ascii="Tahoma" w:hAnsi="Tahoma" w:cs="Tahoma"/>
          <w:color w:val="000000" w:themeColor="text1"/>
        </w:rPr>
        <w:t>rule 12(e) (Away Club exercising the right to travel).</w:t>
      </w:r>
    </w:p>
    <w:p w14:paraId="69F40DEA" w14:textId="046FB9B0" w:rsidR="000B5B29" w:rsidRPr="00F0327C" w:rsidRDefault="003613CB" w:rsidP="00F0327C">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F0327C">
        <w:rPr>
          <w:rFonts w:ascii="Tahoma" w:eastAsia="Times New Roman" w:hAnsi="Tahoma" w:cs="Tahoma"/>
          <w:color w:val="000000"/>
          <w:lang w:eastAsia="en-GB"/>
        </w:rPr>
        <w:lastRenderedPageBreak/>
        <w:t xml:space="preserve">Club umpires are strongly advised to become ACB ECO members.  This is important for the purposes of insurance.  </w:t>
      </w:r>
    </w:p>
    <w:p w14:paraId="775C2262" w14:textId="77777777" w:rsidR="00C22779" w:rsidRDefault="003613CB" w:rsidP="00C22779">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C22779">
        <w:rPr>
          <w:rFonts w:ascii="Tahoma" w:eastAsia="Times New Roman" w:hAnsi="Tahoma" w:cs="Tahoma"/>
          <w:color w:val="000000"/>
          <w:lang w:eastAsia="en-GB"/>
        </w:rPr>
        <w:t>Club umpires are required to demonstrate a good working knowledge of the Laws of Cricket, and of the rules and relegations of the League.  As such, if they have not previously undertaken ECB ACO training then they should attend the pre-season meeting and the basic Laws awareness training session.</w:t>
      </w:r>
    </w:p>
    <w:p w14:paraId="281D45F4" w14:textId="6E1D5BEA" w:rsidR="003613CB" w:rsidRPr="00C22779" w:rsidRDefault="003613CB" w:rsidP="00C22779">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C22779">
        <w:rPr>
          <w:rFonts w:ascii="Tahoma" w:eastAsia="Times New Roman" w:hAnsi="Tahoma" w:cs="Tahoma"/>
          <w:color w:val="000000"/>
          <w:lang w:eastAsia="en-GB"/>
        </w:rPr>
        <w:t>For WCL divisional games where an umpire is requested/required to stand at both ends the</w:t>
      </w:r>
      <w:r w:rsidR="000B5B29" w:rsidRPr="00C22779">
        <w:rPr>
          <w:rFonts w:ascii="Tahoma" w:eastAsia="Times New Roman" w:hAnsi="Tahoma" w:cs="Tahoma"/>
          <w:color w:val="000000"/>
          <w:lang w:eastAsia="en-GB"/>
        </w:rPr>
        <w:t xml:space="preserve"> </w:t>
      </w:r>
      <w:r w:rsidRPr="00C22779">
        <w:rPr>
          <w:rFonts w:ascii="Tahoma" w:eastAsia="Times New Roman" w:hAnsi="Tahoma" w:cs="Tahoma"/>
          <w:color w:val="000000"/>
          <w:lang w:eastAsia="en-GB"/>
        </w:rPr>
        <w:t>fee paid should be an additional 50%</w:t>
      </w:r>
      <w:r w:rsidR="00046F56" w:rsidRPr="00C22779">
        <w:rPr>
          <w:rFonts w:ascii="Tahoma" w:eastAsia="Times New Roman" w:hAnsi="Tahoma" w:cs="Tahoma"/>
          <w:color w:val="000000"/>
          <w:lang w:eastAsia="en-GB"/>
        </w:rPr>
        <w:t>, but:</w:t>
      </w:r>
      <w:r w:rsidRPr="00C22779">
        <w:rPr>
          <w:rFonts w:ascii="Tahoma" w:eastAsia="Times New Roman" w:hAnsi="Tahoma" w:cs="Tahoma"/>
          <w:color w:val="000000"/>
          <w:lang w:eastAsia="en-GB"/>
        </w:rPr>
        <w:t>  </w:t>
      </w:r>
    </w:p>
    <w:p w14:paraId="061176FD" w14:textId="00DD81A7" w:rsidR="003613CB" w:rsidRPr="00E000FE" w:rsidRDefault="003613CB" w:rsidP="003613C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  If the game is abandoned within 90 minutes of the scheduled start time, only 50% of the umpire expenses fee is payable.  </w:t>
      </w:r>
    </w:p>
    <w:p w14:paraId="670E771D" w14:textId="4CC3A382" w:rsidR="003613CB" w:rsidRPr="00E000FE" w:rsidRDefault="003613CB" w:rsidP="003613C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(ii)  If the game is abandoned after 90 minutes from the scheduled start time the full fee is payable. </w:t>
      </w:r>
    </w:p>
    <w:p w14:paraId="4880DC46" w14:textId="258B3614" w:rsidR="00C22779" w:rsidRDefault="003613CB" w:rsidP="003613CB">
      <w:pPr>
        <w:spacing w:before="100" w:beforeAutospacing="1" w:after="100" w:afterAutospacing="1" w:line="240" w:lineRule="auto"/>
        <w:ind w:left="720"/>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(i</w:t>
      </w:r>
      <w:r w:rsidR="00C22779">
        <w:rPr>
          <w:rFonts w:ascii="Tahoma" w:eastAsia="Times New Roman" w:hAnsi="Tahoma" w:cs="Tahoma"/>
          <w:color w:val="000000"/>
          <w:lang w:eastAsia="en-GB"/>
        </w:rPr>
        <w:t>ii</w:t>
      </w:r>
      <w:r w:rsidRPr="00E000FE">
        <w:rPr>
          <w:rFonts w:ascii="Tahoma" w:eastAsia="Times New Roman" w:hAnsi="Tahoma" w:cs="Tahoma"/>
          <w:color w:val="000000"/>
          <w:lang w:eastAsia="en-GB"/>
        </w:rPr>
        <w:t>)  In each of i &amp; ii above, 150% of the umpire fee is payable if the umpire was scheduled to stand or standing at both ends.</w:t>
      </w:r>
    </w:p>
    <w:p w14:paraId="51FC6BEE" w14:textId="77777777" w:rsidR="00B7606C" w:rsidRDefault="003613CB" w:rsidP="00B7606C">
      <w:pPr>
        <w:pStyle w:val="ListParagraph"/>
        <w:numPr>
          <w:ilvl w:val="1"/>
          <w:numId w:val="8"/>
        </w:numPr>
        <w:spacing w:before="100" w:beforeAutospacing="1" w:after="100" w:afterAutospacing="1" w:line="240" w:lineRule="auto"/>
        <w:textAlignment w:val="baseline"/>
        <w:rPr>
          <w:rFonts w:ascii="Tahoma" w:eastAsia="Times New Roman" w:hAnsi="Tahoma" w:cs="Tahoma"/>
          <w:color w:val="000000"/>
          <w:lang w:eastAsia="en-GB"/>
        </w:rPr>
      </w:pPr>
      <w:r w:rsidRPr="00E46945">
        <w:rPr>
          <w:rFonts w:ascii="Tahoma" w:eastAsia="Times New Roman" w:hAnsi="Tahoma" w:cs="Tahoma"/>
          <w:color w:val="000000"/>
          <w:lang w:eastAsia="en-GB"/>
        </w:rPr>
        <w:t>Each club, other than those in Divisions 1 &amp; 2, shall provide its own umpires for League</w:t>
      </w:r>
      <w:r w:rsidR="00A768FF" w:rsidRPr="00E46945">
        <w:rPr>
          <w:rFonts w:ascii="Tahoma" w:eastAsia="Times New Roman" w:hAnsi="Tahoma" w:cs="Tahoma"/>
          <w:color w:val="000000"/>
          <w:lang w:eastAsia="en-GB"/>
        </w:rPr>
        <w:t xml:space="preserve"> </w:t>
      </w:r>
      <w:r w:rsidRPr="00E46945">
        <w:rPr>
          <w:rFonts w:ascii="Tahoma" w:eastAsia="Times New Roman" w:hAnsi="Tahoma" w:cs="Tahoma"/>
          <w:color w:val="000000"/>
          <w:lang w:eastAsia="en-GB"/>
        </w:rPr>
        <w:t xml:space="preserve">matches, </w:t>
      </w:r>
      <w:r w:rsidR="0008705C" w:rsidRPr="00E46945">
        <w:rPr>
          <w:rFonts w:ascii="Tahoma" w:eastAsia="Times New Roman" w:hAnsi="Tahoma" w:cs="Tahoma"/>
          <w:color w:val="000000"/>
          <w:lang w:eastAsia="en-GB"/>
        </w:rPr>
        <w:t>home and away</w:t>
      </w:r>
      <w:r w:rsidRPr="00E46945">
        <w:rPr>
          <w:rFonts w:ascii="Tahoma" w:eastAsia="Times New Roman" w:hAnsi="Tahoma" w:cs="Tahoma"/>
          <w:color w:val="000000"/>
          <w:lang w:eastAsia="en-GB"/>
        </w:rPr>
        <w:t xml:space="preserve">.  If only one umpire is available </w:t>
      </w:r>
      <w:r w:rsidR="0008705C" w:rsidRPr="00E46945">
        <w:rPr>
          <w:rFonts w:ascii="Tahoma" w:eastAsia="Times New Roman" w:hAnsi="Tahoma" w:cs="Tahoma"/>
          <w:color w:val="000000"/>
          <w:lang w:eastAsia="en-GB"/>
        </w:rPr>
        <w:t>(s)</w:t>
      </w:r>
      <w:r w:rsidRPr="00E46945">
        <w:rPr>
          <w:rFonts w:ascii="Tahoma" w:eastAsia="Times New Roman" w:hAnsi="Tahoma" w:cs="Tahoma"/>
          <w:color w:val="000000"/>
          <w:lang w:eastAsia="en-GB"/>
        </w:rPr>
        <w:t>he shall have the right to officiate at both ends if he so wishes.</w:t>
      </w:r>
    </w:p>
    <w:p w14:paraId="2EF5E0FA" w14:textId="77777777" w:rsidR="00B7606C" w:rsidRDefault="003613CB" w:rsidP="00815C1E">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color w:val="000000"/>
          <w:shd w:val="clear" w:color="auto" w:fill="FFFFFF"/>
          <w:lang w:eastAsia="en-GB"/>
        </w:rPr>
      </w:pPr>
      <w:r w:rsidRPr="00B7606C">
        <w:rPr>
          <w:rFonts w:ascii="Tahoma" w:eastAsia="Times New Roman" w:hAnsi="Tahoma" w:cs="Tahoma"/>
          <w:color w:val="000000"/>
          <w:shd w:val="clear" w:color="auto" w:fill="FFFFFF"/>
          <w:lang w:eastAsia="en-GB"/>
        </w:rPr>
        <w:t>Each competing club shall provide their own individual off field scorer for League and Cup</w:t>
      </w:r>
      <w:r w:rsidR="00200A20" w:rsidRPr="00B7606C">
        <w:rPr>
          <w:rFonts w:ascii="Tahoma" w:eastAsia="Times New Roman" w:hAnsi="Tahoma" w:cs="Tahoma"/>
          <w:color w:val="000000"/>
          <w:shd w:val="clear" w:color="auto" w:fill="FFFFFF"/>
          <w:lang w:eastAsia="en-GB"/>
        </w:rPr>
        <w:t xml:space="preserve"> </w:t>
      </w:r>
      <w:r w:rsidRPr="00B7606C">
        <w:rPr>
          <w:rFonts w:ascii="Tahoma" w:eastAsia="Times New Roman" w:hAnsi="Tahoma" w:cs="Tahoma"/>
          <w:color w:val="000000"/>
          <w:shd w:val="clear" w:color="auto" w:fill="FFFFFF"/>
          <w:lang w:eastAsia="en-GB"/>
        </w:rPr>
        <w:t>matches. Should any club be unable to provide a designated scorer, whilst batting, that team must ensure that at all times during its innings a player fulfils the role of scorer. The home team is responsible for making sure that at least one scorer is using a scorebook as opposed to electronic scoring.  If the away scorer is using a book it is fine for the home team to use Play Cricket only.  Scorers should ideally sit together; if they choose not to then they should confer regularly to ensure that they agree as to the score.  This is particularly the case if one team has a player scorer and the other a designated scorer.</w:t>
      </w:r>
    </w:p>
    <w:p w14:paraId="4DCDA1D0" w14:textId="77777777" w:rsidR="00B7606C" w:rsidRPr="00B7606C" w:rsidRDefault="003613CB" w:rsidP="00572F7F">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lang w:eastAsia="en-GB"/>
        </w:rPr>
      </w:pPr>
      <w:r w:rsidRPr="00B7606C">
        <w:rPr>
          <w:rFonts w:ascii="Tahoma" w:eastAsia="Times New Roman" w:hAnsi="Tahoma" w:cs="Tahoma"/>
          <w:color w:val="000000"/>
          <w:shd w:val="clear" w:color="auto" w:fill="FFFFFF"/>
          <w:lang w:eastAsia="en-GB"/>
        </w:rPr>
        <w:t xml:space="preserve">Failure to do so in League matches will result in a penalty of 2 points on the first </w:t>
      </w:r>
      <w:r w:rsidR="00200A20" w:rsidRPr="00B7606C">
        <w:rPr>
          <w:rFonts w:ascii="Tahoma" w:eastAsia="Times New Roman" w:hAnsi="Tahoma" w:cs="Tahoma"/>
          <w:color w:val="000000"/>
          <w:shd w:val="clear" w:color="auto" w:fill="FFFFFF"/>
          <w:lang w:eastAsia="en-GB"/>
        </w:rPr>
        <w:t>occasion</w:t>
      </w:r>
      <w:r w:rsidR="003617F6" w:rsidRPr="00B7606C">
        <w:rPr>
          <w:rFonts w:ascii="Tahoma" w:eastAsia="Times New Roman" w:hAnsi="Tahoma" w:cs="Tahoma"/>
          <w:color w:val="000000"/>
          <w:shd w:val="clear" w:color="auto" w:fill="FFFFFF"/>
          <w:lang w:eastAsia="en-GB"/>
        </w:rPr>
        <w:t xml:space="preserve"> </w:t>
      </w:r>
      <w:r w:rsidRPr="00B7606C">
        <w:rPr>
          <w:rFonts w:ascii="Tahoma" w:eastAsia="Times New Roman" w:hAnsi="Tahoma" w:cs="Tahoma"/>
          <w:color w:val="000000"/>
          <w:shd w:val="clear" w:color="auto" w:fill="FFFFFF"/>
          <w:lang w:eastAsia="en-GB"/>
        </w:rPr>
        <w:t>and five points on any subsequent occasion during the same season. A team shall not</w:t>
      </w:r>
      <w:r w:rsidR="003617F6" w:rsidRPr="00B7606C">
        <w:rPr>
          <w:rFonts w:ascii="Tahoma" w:eastAsia="Times New Roman" w:hAnsi="Tahoma" w:cs="Tahoma"/>
          <w:color w:val="000000"/>
          <w:shd w:val="clear" w:color="auto" w:fill="FFFFFF"/>
          <w:lang w:eastAsia="en-GB"/>
        </w:rPr>
        <w:t xml:space="preserve"> </w:t>
      </w:r>
      <w:r w:rsidRPr="00B7606C">
        <w:rPr>
          <w:rFonts w:ascii="Tahoma" w:eastAsia="Times New Roman" w:hAnsi="Tahoma" w:cs="Tahoma"/>
          <w:color w:val="000000"/>
          <w:shd w:val="clear" w:color="auto" w:fill="FFFFFF"/>
          <w:lang w:eastAsia="en-GB"/>
        </w:rPr>
        <w:t>be</w:t>
      </w:r>
      <w:r w:rsidR="00200A20" w:rsidRPr="00B7606C">
        <w:rPr>
          <w:rFonts w:ascii="Tahoma" w:eastAsia="Times New Roman" w:hAnsi="Tahoma" w:cs="Tahoma"/>
          <w:color w:val="000000"/>
          <w:shd w:val="clear" w:color="auto" w:fill="FFFFFF"/>
          <w:lang w:eastAsia="en-GB"/>
        </w:rPr>
        <w:t xml:space="preserve"> </w:t>
      </w:r>
      <w:r w:rsidR="003617F6" w:rsidRPr="00B7606C">
        <w:rPr>
          <w:rFonts w:ascii="Tahoma" w:eastAsia="Times New Roman" w:hAnsi="Tahoma" w:cs="Tahoma"/>
          <w:color w:val="000000"/>
          <w:shd w:val="clear" w:color="auto" w:fill="FFFFFF"/>
          <w:lang w:eastAsia="en-GB"/>
        </w:rPr>
        <w:t>a</w:t>
      </w:r>
      <w:r w:rsidRPr="00B7606C">
        <w:rPr>
          <w:rFonts w:ascii="Tahoma" w:eastAsia="Times New Roman" w:hAnsi="Tahoma" w:cs="Tahoma"/>
          <w:color w:val="000000"/>
          <w:shd w:val="clear" w:color="auto" w:fill="FFFFFF"/>
          <w:lang w:eastAsia="en-GB"/>
        </w:rPr>
        <w:t>llowed to commence a cup final without providing a designated (</w:t>
      </w:r>
      <w:r w:rsidR="00B7606C" w:rsidRPr="00B7606C">
        <w:rPr>
          <w:rFonts w:ascii="Tahoma" w:eastAsia="Times New Roman" w:hAnsi="Tahoma" w:cs="Tahoma"/>
          <w:color w:val="000000"/>
          <w:shd w:val="clear" w:color="auto" w:fill="FFFFFF"/>
          <w:lang w:eastAsia="en-GB"/>
        </w:rPr>
        <w:t>non-player</w:t>
      </w:r>
      <w:r w:rsidRPr="00B7606C">
        <w:rPr>
          <w:rFonts w:ascii="Tahoma" w:eastAsia="Times New Roman" w:hAnsi="Tahoma" w:cs="Tahoma"/>
          <w:color w:val="000000"/>
          <w:shd w:val="clear" w:color="auto" w:fill="FFFFFF"/>
          <w:lang w:eastAsia="en-GB"/>
        </w:rPr>
        <w:t>) scorer.</w:t>
      </w:r>
    </w:p>
    <w:p w14:paraId="110E81D0" w14:textId="4676920C" w:rsidR="003613CB" w:rsidRPr="00B7606C" w:rsidRDefault="003613CB" w:rsidP="00572F7F">
      <w:pPr>
        <w:pStyle w:val="ListParagraph"/>
        <w:numPr>
          <w:ilvl w:val="1"/>
          <w:numId w:val="8"/>
        </w:numPr>
        <w:shd w:val="clear" w:color="auto" w:fill="FFFFFF"/>
        <w:spacing w:before="100" w:beforeAutospacing="1" w:after="100" w:afterAutospacing="1" w:line="240" w:lineRule="auto"/>
        <w:textAlignment w:val="baseline"/>
        <w:rPr>
          <w:rFonts w:ascii="Tahoma" w:eastAsia="Times New Roman" w:hAnsi="Tahoma" w:cs="Tahoma"/>
          <w:lang w:eastAsia="en-GB"/>
        </w:rPr>
      </w:pPr>
      <w:r w:rsidRPr="00B7606C">
        <w:rPr>
          <w:rFonts w:ascii="Tahoma" w:eastAsia="Times New Roman" w:hAnsi="Tahoma" w:cs="Tahoma"/>
          <w:color w:val="000000"/>
          <w:lang w:eastAsia="en-GB"/>
        </w:rPr>
        <w:t xml:space="preserve">Deduction of points is restricted to Divisions 1 &amp; 2 where umpires can report, or in any division if a league official is in attendance. Different players can be used throughout the </w:t>
      </w:r>
      <w:r w:rsidR="003D6027" w:rsidRPr="00B7606C">
        <w:rPr>
          <w:rFonts w:ascii="Tahoma" w:eastAsia="Times New Roman" w:hAnsi="Tahoma" w:cs="Tahoma"/>
          <w:color w:val="000000"/>
          <w:lang w:eastAsia="en-GB"/>
        </w:rPr>
        <w:t>innings where players score</w:t>
      </w:r>
      <w:r w:rsidR="000C5E35" w:rsidRPr="00B7606C">
        <w:rPr>
          <w:rFonts w:ascii="Tahoma" w:eastAsia="Times New Roman" w:hAnsi="Tahoma" w:cs="Tahoma"/>
          <w:color w:val="000000"/>
          <w:lang w:eastAsia="en-GB"/>
        </w:rPr>
        <w:t>.</w:t>
      </w:r>
      <w:r w:rsidRPr="00B7606C">
        <w:rPr>
          <w:rFonts w:ascii="Tahoma" w:eastAsia="Times New Roman" w:hAnsi="Tahoma" w:cs="Tahoma"/>
          <w:color w:val="000000"/>
          <w:lang w:eastAsia="en-GB"/>
        </w:rPr>
        <w:t> </w:t>
      </w:r>
    </w:p>
    <w:p w14:paraId="77E9FC06" w14:textId="77777777" w:rsidR="00B7606C" w:rsidRPr="00B7606C" w:rsidRDefault="00B7606C" w:rsidP="00B7606C">
      <w:pPr>
        <w:pStyle w:val="ListParagraph"/>
        <w:shd w:val="clear" w:color="auto" w:fill="FFFFFF"/>
        <w:spacing w:before="100" w:beforeAutospacing="1" w:after="100" w:afterAutospacing="1" w:line="240" w:lineRule="auto"/>
        <w:ind w:left="1080"/>
        <w:textAlignment w:val="baseline"/>
        <w:rPr>
          <w:rFonts w:ascii="Tahoma" w:eastAsia="Times New Roman" w:hAnsi="Tahoma" w:cs="Tahoma"/>
          <w:lang w:eastAsia="en-GB"/>
        </w:rPr>
      </w:pPr>
    </w:p>
    <w:p w14:paraId="78CDAC4E" w14:textId="5664267C" w:rsidR="00833377" w:rsidRPr="00B7606C" w:rsidRDefault="003D6027" w:rsidP="00B7606C">
      <w:pPr>
        <w:pStyle w:val="ListParagraph"/>
        <w:numPr>
          <w:ilvl w:val="0"/>
          <w:numId w:val="8"/>
        </w:numPr>
        <w:rPr>
          <w:rFonts w:ascii="Tahoma" w:hAnsi="Tahoma" w:cs="Tahoma"/>
          <w:b/>
          <w:bCs/>
        </w:rPr>
      </w:pPr>
      <w:r w:rsidRPr="00B7606C">
        <w:rPr>
          <w:rFonts w:ascii="Tahoma" w:eastAsia="Times New Roman" w:hAnsi="Tahoma" w:cs="Tahoma"/>
          <w:b/>
          <w:bCs/>
          <w:color w:val="000000"/>
          <w:lang w:eastAsia="en-GB"/>
        </w:rPr>
        <w:t>Results</w:t>
      </w:r>
    </w:p>
    <w:p w14:paraId="4320D27D" w14:textId="3198F314" w:rsidR="00833377" w:rsidRPr="00E000FE" w:rsidRDefault="00833377" w:rsidP="00833377">
      <w:pPr>
        <w:rPr>
          <w:rFonts w:ascii="Tahoma" w:hAnsi="Tahoma" w:cs="Tahoma"/>
        </w:rPr>
      </w:pPr>
      <w:r w:rsidRPr="000C5E35">
        <w:rPr>
          <w:rFonts w:ascii="Tahoma" w:hAnsi="Tahoma" w:cs="Tahoma"/>
          <w:color w:val="000000" w:themeColor="text1"/>
        </w:rPr>
        <w:t xml:space="preserve">Scores for ALL League Matches, including those cancelled by weather, shall be posted by the home Club on Play-cricket not later than midnight following the match. Failure to do this will result in a </w:t>
      </w:r>
      <w:r w:rsidR="000C5E35" w:rsidRPr="000C5E35">
        <w:rPr>
          <w:rFonts w:ascii="Tahoma" w:hAnsi="Tahoma" w:cs="Tahoma"/>
          <w:color w:val="000000" w:themeColor="text1"/>
        </w:rPr>
        <w:t>one-point</w:t>
      </w:r>
      <w:r w:rsidRPr="000C5E35">
        <w:rPr>
          <w:rFonts w:ascii="Tahoma" w:hAnsi="Tahoma" w:cs="Tahoma"/>
          <w:color w:val="000000" w:themeColor="text1"/>
        </w:rPr>
        <w:t xml:space="preserve"> penalty</w:t>
      </w:r>
      <w:r w:rsidR="000C5E35">
        <w:rPr>
          <w:rFonts w:ascii="Tahoma" w:hAnsi="Tahoma" w:cs="Tahoma"/>
          <w:color w:val="000000" w:themeColor="text1"/>
        </w:rPr>
        <w:t>.</w:t>
      </w:r>
    </w:p>
    <w:p w14:paraId="45B59251" w14:textId="28FE5404" w:rsidR="00833377" w:rsidRPr="00B7606C" w:rsidRDefault="00833377" w:rsidP="00B7606C">
      <w:pPr>
        <w:pStyle w:val="ListParagraph"/>
        <w:numPr>
          <w:ilvl w:val="0"/>
          <w:numId w:val="8"/>
        </w:numPr>
        <w:rPr>
          <w:rFonts w:ascii="Tahoma" w:hAnsi="Tahoma" w:cs="Tahoma"/>
          <w:b/>
          <w:bCs/>
          <w:color w:val="000000" w:themeColor="text1"/>
        </w:rPr>
      </w:pPr>
      <w:r w:rsidRPr="00B7606C">
        <w:rPr>
          <w:rFonts w:ascii="Tahoma" w:hAnsi="Tahoma" w:cs="Tahoma"/>
          <w:b/>
          <w:bCs/>
          <w:color w:val="000000" w:themeColor="text1"/>
        </w:rPr>
        <w:t>Scorecards</w:t>
      </w:r>
    </w:p>
    <w:p w14:paraId="20357537" w14:textId="77777777" w:rsidR="008C1245" w:rsidRDefault="008C1245" w:rsidP="008C1245">
      <w:pPr>
        <w:pStyle w:val="ListParagraph"/>
        <w:numPr>
          <w:ilvl w:val="1"/>
          <w:numId w:val="8"/>
        </w:numPr>
        <w:rPr>
          <w:rFonts w:ascii="Tahoma" w:hAnsi="Tahoma" w:cs="Tahoma"/>
          <w:color w:val="000000" w:themeColor="text1"/>
        </w:rPr>
      </w:pPr>
      <w:r>
        <w:rPr>
          <w:rFonts w:ascii="Tahoma" w:hAnsi="Tahoma" w:cs="Tahoma"/>
          <w:color w:val="000000" w:themeColor="text1"/>
        </w:rPr>
        <w:t>T</w:t>
      </w:r>
      <w:r w:rsidR="00833377" w:rsidRPr="008C1245">
        <w:rPr>
          <w:rFonts w:ascii="Tahoma" w:hAnsi="Tahoma" w:cs="Tahoma"/>
          <w:color w:val="000000" w:themeColor="text1"/>
        </w:rPr>
        <w:t>he Scorecard fully completed where possible (including all players and catchers) should be posted by 8pm on Tuesday of the game week, again by the Home Club.</w:t>
      </w:r>
    </w:p>
    <w:p w14:paraId="3E2F04A4" w14:textId="77777777" w:rsidR="008C1245" w:rsidRDefault="00833377" w:rsidP="008C1245">
      <w:pPr>
        <w:pStyle w:val="ListParagraph"/>
        <w:numPr>
          <w:ilvl w:val="1"/>
          <w:numId w:val="8"/>
        </w:numPr>
        <w:rPr>
          <w:rFonts w:ascii="Tahoma" w:hAnsi="Tahoma" w:cs="Tahoma"/>
          <w:color w:val="000000" w:themeColor="text1"/>
        </w:rPr>
      </w:pPr>
      <w:r w:rsidRPr="008C1245">
        <w:rPr>
          <w:rFonts w:ascii="Tahoma" w:hAnsi="Tahoma" w:cs="Tahoma"/>
          <w:color w:val="000000" w:themeColor="text1"/>
        </w:rPr>
        <w:t>Failure to do this will result in a one point penalty, unless communication has been made with the result secretary explaining why it is late.</w:t>
      </w:r>
    </w:p>
    <w:p w14:paraId="2FE8FCB8" w14:textId="77777777" w:rsidR="008C1245" w:rsidRDefault="00833377" w:rsidP="008C1245">
      <w:pPr>
        <w:pStyle w:val="ListParagraph"/>
        <w:numPr>
          <w:ilvl w:val="1"/>
          <w:numId w:val="8"/>
        </w:numPr>
        <w:rPr>
          <w:rFonts w:ascii="Tahoma" w:hAnsi="Tahoma" w:cs="Tahoma"/>
          <w:color w:val="000000" w:themeColor="text1"/>
        </w:rPr>
      </w:pPr>
      <w:r w:rsidRPr="008C1245">
        <w:rPr>
          <w:rFonts w:ascii="Tahoma" w:hAnsi="Tahoma" w:cs="Tahoma"/>
          <w:color w:val="000000" w:themeColor="text1"/>
        </w:rPr>
        <w:lastRenderedPageBreak/>
        <w:t>Clubs (captains) both Home and Away should then ensure all players and catchers from their team are correct, this should include Unsure players, as well as catchers.</w:t>
      </w:r>
    </w:p>
    <w:p w14:paraId="490542E1" w14:textId="77777777" w:rsidR="008C1245" w:rsidRDefault="00833377" w:rsidP="008C1245">
      <w:pPr>
        <w:pStyle w:val="ListParagraph"/>
        <w:numPr>
          <w:ilvl w:val="1"/>
          <w:numId w:val="8"/>
        </w:numPr>
        <w:rPr>
          <w:rFonts w:ascii="Tahoma" w:hAnsi="Tahoma" w:cs="Tahoma"/>
          <w:color w:val="000000" w:themeColor="text1"/>
        </w:rPr>
      </w:pPr>
      <w:r w:rsidRPr="008C1245">
        <w:rPr>
          <w:rFonts w:ascii="Tahoma" w:hAnsi="Tahoma" w:cs="Tahoma"/>
          <w:color w:val="000000" w:themeColor="text1"/>
        </w:rPr>
        <w:t>The fully completed Scorecard with No omissions should be finalised by Thursday lunchtime of each game week. It is the responsibility of BOTH clubs to ensure this is done.</w:t>
      </w:r>
    </w:p>
    <w:p w14:paraId="26EF8096" w14:textId="52C32583" w:rsidR="00524D49" w:rsidRPr="00524D49" w:rsidRDefault="00833377" w:rsidP="00524D49">
      <w:pPr>
        <w:pStyle w:val="ListParagraph"/>
        <w:numPr>
          <w:ilvl w:val="1"/>
          <w:numId w:val="8"/>
        </w:numPr>
        <w:rPr>
          <w:rFonts w:ascii="Tahoma" w:hAnsi="Tahoma" w:cs="Tahoma"/>
          <w:color w:val="000000" w:themeColor="text1"/>
        </w:rPr>
      </w:pPr>
      <w:r w:rsidRPr="00524D49">
        <w:rPr>
          <w:rFonts w:ascii="Tahoma" w:hAnsi="Tahoma" w:cs="Tahoma"/>
          <w:color w:val="000000" w:themeColor="text1"/>
        </w:rPr>
        <w:t>Failure of either the HOME or the AWAY team to complete the above will result in the offending team being given a one point deduction and a £10 fine. And any unsure player will be deemed Ineligible and the result reversed</w:t>
      </w:r>
      <w:r w:rsidR="00B57339" w:rsidRPr="00524D49">
        <w:rPr>
          <w:rFonts w:ascii="Tahoma" w:hAnsi="Tahoma" w:cs="Tahoma"/>
          <w:color w:val="000000" w:themeColor="text1"/>
        </w:rPr>
        <w:t xml:space="preserve"> un</w:t>
      </w:r>
      <w:r w:rsidRPr="00524D49">
        <w:rPr>
          <w:rFonts w:ascii="Tahoma" w:hAnsi="Tahoma" w:cs="Tahoma"/>
          <w:color w:val="000000" w:themeColor="text1"/>
        </w:rPr>
        <w:t>less prior contact has been made with the registration secretary and a good explanation made for the delay</w:t>
      </w:r>
      <w:r w:rsidR="00524D49" w:rsidRPr="00524D49">
        <w:rPr>
          <w:rFonts w:ascii="Tahoma" w:hAnsi="Tahoma" w:cs="Tahoma"/>
          <w:color w:val="000000" w:themeColor="text1"/>
        </w:rPr>
        <w:t>.</w:t>
      </w:r>
    </w:p>
    <w:p w14:paraId="62B47D0E" w14:textId="4B938276" w:rsidR="00833377" w:rsidRPr="00524D49" w:rsidRDefault="00833377" w:rsidP="00524D49">
      <w:pPr>
        <w:pStyle w:val="ListParagraph"/>
        <w:numPr>
          <w:ilvl w:val="1"/>
          <w:numId w:val="8"/>
        </w:numPr>
        <w:rPr>
          <w:rFonts w:ascii="Tahoma" w:hAnsi="Tahoma" w:cs="Tahoma"/>
          <w:color w:val="000000" w:themeColor="text1"/>
        </w:rPr>
      </w:pPr>
      <w:r w:rsidRPr="00524D49">
        <w:rPr>
          <w:rFonts w:ascii="Tahoma" w:hAnsi="Tahoma" w:cs="Tahoma"/>
          <w:color w:val="000000" w:themeColor="text1"/>
        </w:rPr>
        <w:t xml:space="preserve">The LMC will govern this on a </w:t>
      </w:r>
      <w:r w:rsidR="000C5E35" w:rsidRPr="00524D49">
        <w:rPr>
          <w:rFonts w:ascii="Tahoma" w:hAnsi="Tahoma" w:cs="Tahoma"/>
          <w:color w:val="000000" w:themeColor="text1"/>
        </w:rPr>
        <w:t>case-by-case</w:t>
      </w:r>
      <w:r w:rsidRPr="00524D49">
        <w:rPr>
          <w:rFonts w:ascii="Tahoma" w:hAnsi="Tahoma" w:cs="Tahoma"/>
          <w:color w:val="000000" w:themeColor="text1"/>
        </w:rPr>
        <w:t xml:space="preserve"> basis.</w:t>
      </w:r>
    </w:p>
    <w:p w14:paraId="412E734E" w14:textId="5FD83E7F" w:rsidR="00833377" w:rsidRPr="00524D49" w:rsidRDefault="00530C38" w:rsidP="00833377">
      <w:pPr>
        <w:rPr>
          <w:rFonts w:ascii="Tahoma" w:hAnsi="Tahoma" w:cs="Tahoma"/>
          <w:color w:val="000000" w:themeColor="text1"/>
          <w:u w:val="single"/>
        </w:rPr>
      </w:pPr>
      <w:r w:rsidRPr="00524D49">
        <w:rPr>
          <w:rFonts w:ascii="Tahoma" w:hAnsi="Tahoma" w:cs="Tahoma"/>
          <w:color w:val="000000" w:themeColor="text1"/>
          <w:u w:val="single"/>
        </w:rPr>
        <w:t>In Weather Affected Games</w:t>
      </w:r>
    </w:p>
    <w:p w14:paraId="035FFD9E" w14:textId="77777777" w:rsidR="00622E9F" w:rsidRDefault="000C5E35" w:rsidP="0085552D">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622E9F">
        <w:rPr>
          <w:rFonts w:ascii="Tahoma" w:hAnsi="Tahoma" w:cs="Tahoma"/>
          <w:color w:val="000000" w:themeColor="text1"/>
        </w:rPr>
        <w:t>In g</w:t>
      </w:r>
      <w:r w:rsidR="00833377" w:rsidRPr="00622E9F">
        <w:rPr>
          <w:rFonts w:ascii="Tahoma" w:hAnsi="Tahoma" w:cs="Tahoma"/>
          <w:color w:val="000000" w:themeColor="text1"/>
        </w:rPr>
        <w:t>ames affected by the weather,</w:t>
      </w:r>
      <w:r w:rsidR="00524D49" w:rsidRPr="00622E9F">
        <w:rPr>
          <w:rFonts w:ascii="Tahoma" w:hAnsi="Tahoma" w:cs="Tahoma"/>
          <w:color w:val="000000" w:themeColor="text1"/>
        </w:rPr>
        <w:t>the</w:t>
      </w:r>
      <w:r w:rsidR="00833377" w:rsidRPr="00622E9F">
        <w:rPr>
          <w:rFonts w:ascii="Tahoma" w:hAnsi="Tahoma" w:cs="Tahoma"/>
          <w:color w:val="000000" w:themeColor="text1"/>
        </w:rPr>
        <w:t xml:space="preserve"> home club should also record any stoppages in play due to weather including overs lost and any agreed DLS score adjustments on the scorecard notes.</w:t>
      </w:r>
    </w:p>
    <w:p w14:paraId="662623B9" w14:textId="2B3D7424" w:rsidR="00833377" w:rsidRDefault="00833377" w:rsidP="0085552D">
      <w:pPr>
        <w:pStyle w:val="ListParagraph"/>
        <w:numPr>
          <w:ilvl w:val="1"/>
          <w:numId w:val="8"/>
        </w:numPr>
        <w:spacing w:before="100" w:beforeAutospacing="1" w:after="100" w:afterAutospacing="1" w:line="240" w:lineRule="auto"/>
        <w:textAlignment w:val="baseline"/>
        <w:rPr>
          <w:rFonts w:ascii="Tahoma" w:hAnsi="Tahoma" w:cs="Tahoma"/>
          <w:color w:val="000000" w:themeColor="text1"/>
        </w:rPr>
      </w:pPr>
      <w:r w:rsidRPr="00622E9F">
        <w:rPr>
          <w:rFonts w:ascii="Tahoma" w:hAnsi="Tahoma" w:cs="Tahoma"/>
          <w:color w:val="000000" w:themeColor="text1"/>
        </w:rPr>
        <w:t>From time to time and particularly on rain affected weekends the bonus points in play cricket do not calculate correctly. In these instances communication should be made with the result secretary, and if these points aren’t claimed within 14 days of the game they will be lost.</w:t>
      </w:r>
    </w:p>
    <w:p w14:paraId="03A25388" w14:textId="77777777" w:rsidR="003C3A11" w:rsidRPr="00622E9F" w:rsidRDefault="003C3A11" w:rsidP="003C3A11">
      <w:pPr>
        <w:pStyle w:val="ListParagraph"/>
        <w:spacing w:before="100" w:beforeAutospacing="1" w:after="100" w:afterAutospacing="1" w:line="240" w:lineRule="auto"/>
        <w:ind w:left="1080"/>
        <w:textAlignment w:val="baseline"/>
        <w:rPr>
          <w:rFonts w:ascii="Tahoma" w:hAnsi="Tahoma" w:cs="Tahoma"/>
          <w:color w:val="000000" w:themeColor="text1"/>
        </w:rPr>
      </w:pPr>
    </w:p>
    <w:p w14:paraId="1C0EF78A" w14:textId="243D7D1A" w:rsidR="00461D6E" w:rsidRPr="003C3A11" w:rsidRDefault="001909AB" w:rsidP="003C3A11">
      <w:pPr>
        <w:pStyle w:val="ListParagraph"/>
        <w:numPr>
          <w:ilvl w:val="0"/>
          <w:numId w:val="8"/>
        </w:numPr>
        <w:spacing w:before="100" w:beforeAutospacing="1" w:after="100" w:afterAutospacing="1" w:line="240" w:lineRule="auto"/>
        <w:textAlignment w:val="baseline"/>
        <w:rPr>
          <w:rFonts w:ascii="Tahoma" w:hAnsi="Tahoma" w:cs="Tahoma"/>
          <w:b/>
          <w:bCs/>
          <w:color w:val="000000" w:themeColor="text1"/>
        </w:rPr>
      </w:pPr>
      <w:r w:rsidRPr="003C3A11">
        <w:rPr>
          <w:rFonts w:ascii="Tahoma" w:hAnsi="Tahoma" w:cs="Tahoma"/>
          <w:b/>
          <w:bCs/>
          <w:color w:val="000000" w:themeColor="text1"/>
        </w:rPr>
        <w:t>Disciplinary Procedures</w:t>
      </w:r>
    </w:p>
    <w:p w14:paraId="7D14FE97" w14:textId="40D00436" w:rsidR="00833377" w:rsidRDefault="00530C38" w:rsidP="00530C38">
      <w:pPr>
        <w:spacing w:before="100" w:beforeAutospacing="1" w:after="100" w:afterAutospacing="1" w:line="240" w:lineRule="auto"/>
        <w:textAlignment w:val="baseline"/>
        <w:rPr>
          <w:rFonts w:ascii="Tahoma" w:hAnsi="Tahoma" w:cs="Tahoma"/>
          <w:color w:val="000000" w:themeColor="text1"/>
        </w:rPr>
      </w:pPr>
      <w:r w:rsidRPr="00530C38">
        <w:rPr>
          <w:rFonts w:ascii="Tahoma" w:hAnsi="Tahoma" w:cs="Tahoma"/>
          <w:color w:val="000000" w:themeColor="text1"/>
        </w:rPr>
        <w:t>All disciplinary matters in any way connected with the League or the conduct of matches or Tournaments played under the auspices of the League shall be dealt with in accordance with the Westmorland Cricket League Disciplinary Procedure, which will follow the ECB’s General Conduct Regulations (available on the League website or by request from the Secretary) and which shall be deemed to be incorporated within and form part of these rules and which shall prevail over any of the League Rules which may overlap or be in conflict with the provisions of the Disciplinary Procedure.</w:t>
      </w:r>
    </w:p>
    <w:p w14:paraId="0FCA9174" w14:textId="33F72ECF" w:rsidR="00BA3CCA" w:rsidRPr="003C3A11" w:rsidRDefault="00BA3CCA" w:rsidP="003C3A11">
      <w:pPr>
        <w:pStyle w:val="ListParagraph"/>
        <w:numPr>
          <w:ilvl w:val="0"/>
          <w:numId w:val="8"/>
        </w:numPr>
        <w:spacing w:before="100" w:beforeAutospacing="1" w:after="100" w:afterAutospacing="1" w:line="240" w:lineRule="auto"/>
        <w:textAlignment w:val="baseline"/>
        <w:rPr>
          <w:rFonts w:ascii="Tahoma" w:hAnsi="Tahoma" w:cs="Tahoma"/>
          <w:b/>
          <w:bCs/>
          <w:color w:val="000000" w:themeColor="text1"/>
        </w:rPr>
      </w:pPr>
      <w:r w:rsidRPr="003C3A11">
        <w:rPr>
          <w:rFonts w:ascii="Tahoma" w:hAnsi="Tahoma" w:cs="Tahoma"/>
          <w:b/>
          <w:bCs/>
          <w:color w:val="000000" w:themeColor="text1"/>
        </w:rPr>
        <w:t xml:space="preserve">Qualification of Players </w:t>
      </w:r>
    </w:p>
    <w:p w14:paraId="11345773" w14:textId="6FD02664"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11.1 </w:t>
      </w:r>
      <w:r w:rsidR="00BA3CCA" w:rsidRPr="00BA3CCA">
        <w:rPr>
          <w:rFonts w:ascii="Tahoma" w:hAnsi="Tahoma" w:cs="Tahoma"/>
          <w:color w:val="000000" w:themeColor="text1"/>
        </w:rPr>
        <w:t>Each club shall be responsible for the registration of its players on Play Cricket prior to the first Saturday of the season.  No player may be registered with more than one club in the Westmorland League and a player will not be formally registered until they have played their first game for a club.  Captains must advise their opposition prior to the match if they are playing a player who needs to be registered and note this in the match comments on play-cricket  All on the day player registrations must be completed on Play Cricket within 5 days from the end of the match. If there is a problem then the Chairman of Eligibility must be informed within the 5 days (</w:t>
      </w:r>
      <w:r w:rsidR="00BA3CCA" w:rsidRPr="00BA3CCA">
        <w:rPr>
          <w:rFonts w:ascii="Tahoma" w:hAnsi="Tahoma" w:cs="Tahoma"/>
          <w:color w:val="000000" w:themeColor="text1"/>
        </w:rPr>
        <w:t>e.g.</w:t>
      </w:r>
      <w:r w:rsidR="00BA3CCA" w:rsidRPr="00BA3CCA">
        <w:rPr>
          <w:rFonts w:ascii="Tahoma" w:hAnsi="Tahoma" w:cs="Tahoma"/>
          <w:color w:val="000000" w:themeColor="text1"/>
        </w:rPr>
        <w:t xml:space="preserve"> where it is a young player and parental approval on the system is required).  If a club plays a player that they do not register prior to the season, or by Play Cricket on the day of the game then that club shall be fined £25 and the team deducted one point per unregistered player. </w:t>
      </w:r>
    </w:p>
    <w:p w14:paraId="200B8C81" w14:textId="785EA627"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11.2 </w:t>
      </w:r>
      <w:r w:rsidR="00BA3CCA" w:rsidRPr="00BA3CCA">
        <w:rPr>
          <w:rFonts w:ascii="Tahoma" w:hAnsi="Tahoma" w:cs="Tahoma"/>
          <w:color w:val="000000" w:themeColor="text1"/>
        </w:rPr>
        <w:t xml:space="preserve">Westmorland League players may apply to the Eligibility Committee for dual registration,  seeking permission to play for a 2nd club in another League.  Players granted dual registration can only play for one club per week, with week being deemed to start on Saturday (this includes Bank Holidays and midweek matches). Likewise a player from </w:t>
      </w:r>
      <w:r w:rsidR="00BA3CCA" w:rsidRPr="00BA3CCA">
        <w:rPr>
          <w:rFonts w:ascii="Tahoma" w:hAnsi="Tahoma" w:cs="Tahoma"/>
          <w:color w:val="000000" w:themeColor="text1"/>
        </w:rPr>
        <w:lastRenderedPageBreak/>
        <w:t xml:space="preserve">another League may apply to the WCL for   dual registration subject to the approval of both Leagues, the club in the other league and the same playing conditions.    No permission will be granted </w:t>
      </w:r>
      <w:r w:rsidR="0059614F" w:rsidRPr="00BA3CCA">
        <w:rPr>
          <w:rFonts w:ascii="Tahoma" w:hAnsi="Tahoma" w:cs="Tahoma"/>
          <w:color w:val="000000" w:themeColor="text1"/>
        </w:rPr>
        <w:t>after 31</w:t>
      </w:r>
      <w:r w:rsidR="00BA3CCA" w:rsidRPr="00BA3CCA">
        <w:rPr>
          <w:rFonts w:ascii="Tahoma" w:hAnsi="Tahoma" w:cs="Tahoma"/>
          <w:color w:val="000000" w:themeColor="text1"/>
        </w:rPr>
        <w:t xml:space="preserve"> July . Any player breaking dual registration rules will be treated as an illegible player. </w:t>
      </w:r>
    </w:p>
    <w:p w14:paraId="7619ED67" w14:textId="3468C910"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11.3 </w:t>
      </w:r>
      <w:r w:rsidR="00BA3CCA" w:rsidRPr="00BA3CCA">
        <w:rPr>
          <w:rFonts w:ascii="Tahoma" w:hAnsi="Tahoma" w:cs="Tahoma"/>
          <w:color w:val="000000" w:themeColor="text1"/>
        </w:rPr>
        <w:t xml:space="preserve">Only players who have been resident in the United Kingdom since the 1st May shall be eligible to play in the Westmorland League unless the prior consent of the Management Committee has been obtained.  Application for consent may be made at any time but, no consent will be granted after the third Saturday in August.  </w:t>
      </w:r>
    </w:p>
    <w:p w14:paraId="5BB57FA1" w14:textId="66B00133"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11.4 </w:t>
      </w:r>
      <w:r w:rsidR="00BA3CCA" w:rsidRPr="00BA3CCA">
        <w:rPr>
          <w:rFonts w:ascii="Tahoma" w:hAnsi="Tahoma" w:cs="Tahoma"/>
          <w:color w:val="000000" w:themeColor="text1"/>
        </w:rPr>
        <w:t xml:space="preserve">This does not apply to expatriates of the United Kingdom and British Citizen passport holders. Players who are not normally resident in the UK and who do not hold a UK passport must meet the ECB/Home Office criteria to qualify as “an overseas amateur”.  Teams shall be limited to one overseas amateur during a season.   </w:t>
      </w:r>
    </w:p>
    <w:p w14:paraId="5CEE1D07" w14:textId="2D04D3F9"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11.5 </w:t>
      </w:r>
      <w:r w:rsidR="00BA3CCA" w:rsidRPr="00BA3CCA">
        <w:rPr>
          <w:rFonts w:ascii="Tahoma" w:hAnsi="Tahoma" w:cs="Tahoma"/>
          <w:color w:val="000000" w:themeColor="text1"/>
        </w:rPr>
        <w:t xml:space="preserve">No player shall play for more than one Club in any Weekend Cricket League in the same season, unless by consent of the Management Committee.  </w:t>
      </w:r>
    </w:p>
    <w:p w14:paraId="35DC71B5" w14:textId="1244F2C7" w:rsid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11.6 </w:t>
      </w:r>
      <w:r w:rsidR="00BA3CCA" w:rsidRPr="00BA3CCA">
        <w:rPr>
          <w:rFonts w:ascii="Tahoma" w:hAnsi="Tahoma" w:cs="Tahoma"/>
          <w:color w:val="000000" w:themeColor="text1"/>
        </w:rPr>
        <w:t>The League Management Committee requires all clubs to follow any directive issued by the ECB for young players, including any ECB Guidelines regarding young players in open age cricket; however in no circumstances shall a person under the age of 12 on 1 September the preceding year take part in any senior competition unless they are already in a County Representative squad and have prior approval of a Management Sub Committee which will include an ECB Level 2 coach  (co-opted if needed) who has assessed the player.</w:t>
      </w:r>
      <w:r>
        <w:rPr>
          <w:rFonts w:ascii="Tahoma" w:hAnsi="Tahoma" w:cs="Tahoma"/>
          <w:color w:val="000000" w:themeColor="text1"/>
        </w:rPr>
        <w:t xml:space="preserve">  Captains and coaches should be aware of the amended directive for the 2025 season, including that</w:t>
      </w:r>
      <w:r w:rsidR="00516A32">
        <w:rPr>
          <w:rFonts w:ascii="Tahoma" w:hAnsi="Tahoma" w:cs="Tahoma"/>
          <w:color w:val="000000" w:themeColor="text1"/>
        </w:rPr>
        <w:t xml:space="preserve"> restrictions for bowlers deemed as “fast” are:</w:t>
      </w:r>
    </w:p>
    <w:p w14:paraId="44204B81" w14:textId="3CAD54F1" w:rsidR="005E6EF1"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noProof/>
        </w:rPr>
        <w:drawing>
          <wp:inline distT="0" distB="0" distL="0" distR="0" wp14:anchorId="40132C9B" wp14:editId="5276FA75">
            <wp:extent cx="2461098" cy="1080582"/>
            <wp:effectExtent l="0" t="0" r="0" b="5715"/>
            <wp:docPr id="720576208" name="Picture 1" descr="A table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576208" name="Picture 1" descr="A table with text on it&#10;&#10;AI-generated content may be incorrect."/>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486301" cy="1091648"/>
                    </a:xfrm>
                    <a:prstGeom prst="rect">
                      <a:avLst/>
                    </a:prstGeom>
                    <a:noFill/>
                    <a:ln>
                      <a:noFill/>
                    </a:ln>
                  </pic:spPr>
                </pic:pic>
              </a:graphicData>
            </a:graphic>
          </wp:inline>
        </w:drawing>
      </w:r>
    </w:p>
    <w:p w14:paraId="6502F043" w14:textId="1EE80FAE" w:rsidR="00BA3CCA" w:rsidRPr="00BA3CCA" w:rsidRDefault="006F007D"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11.7 </w:t>
      </w:r>
      <w:r w:rsidR="00BA3CCA" w:rsidRPr="00BA3CCA">
        <w:rPr>
          <w:rFonts w:ascii="Tahoma" w:hAnsi="Tahoma" w:cs="Tahoma"/>
          <w:color w:val="000000" w:themeColor="text1"/>
        </w:rPr>
        <w:t xml:space="preserve">Any disputes regarding eligibility and qualification shall be resolved by the Management Committee whose decision shall be final. Any club found guilty of fielding an </w:t>
      </w:r>
      <w:r w:rsidRPr="00BA3CCA">
        <w:rPr>
          <w:rFonts w:ascii="Tahoma" w:hAnsi="Tahoma" w:cs="Tahoma"/>
          <w:color w:val="000000" w:themeColor="text1"/>
        </w:rPr>
        <w:t>underage</w:t>
      </w:r>
      <w:r w:rsidR="00BA3CCA" w:rsidRPr="00BA3CCA">
        <w:rPr>
          <w:rFonts w:ascii="Tahoma" w:hAnsi="Tahoma" w:cs="Tahoma"/>
          <w:color w:val="000000" w:themeColor="text1"/>
        </w:rPr>
        <w:t xml:space="preserve"> player will be fined £25 for a first offence.   </w:t>
      </w:r>
    </w:p>
    <w:p w14:paraId="3CC82D6E" w14:textId="42E6F958"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11.8 </w:t>
      </w:r>
      <w:r w:rsidR="00BA3CCA" w:rsidRPr="00BA3CCA">
        <w:rPr>
          <w:rFonts w:ascii="Tahoma" w:hAnsi="Tahoma" w:cs="Tahoma"/>
          <w:color w:val="000000" w:themeColor="text1"/>
        </w:rPr>
        <w:t xml:space="preserve">All transfer requests to a WCL club must be made by completing a transfer request form available from League Secretary or President or online. The original form must be received by the Chairman of the Eligibility sub-committee. by midnight on 31st July. Players re-locating </w:t>
      </w:r>
      <w:r w:rsidR="00BA3CCA" w:rsidRPr="00BA3CCA">
        <w:rPr>
          <w:rFonts w:ascii="Tahoma" w:hAnsi="Tahoma" w:cs="Tahoma"/>
          <w:color w:val="000000" w:themeColor="text1"/>
        </w:rPr>
        <w:t>from outside</w:t>
      </w:r>
      <w:r w:rsidR="00BA3CCA" w:rsidRPr="00BA3CCA">
        <w:rPr>
          <w:rFonts w:ascii="Tahoma" w:hAnsi="Tahoma" w:cs="Tahoma"/>
          <w:color w:val="000000" w:themeColor="text1"/>
        </w:rPr>
        <w:t xml:space="preserve"> the geographical area covered by the League may apply for a transfer after this deadline but, no consent will be granted after the third Saturday in August.  All players who have played for a different Club (unless playing under pool player arrangements) are subject to transfer and, all transfers are subject to the approval of the Management Committee. </w:t>
      </w:r>
    </w:p>
    <w:p w14:paraId="6683AECC" w14:textId="4E50B501"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11.9 </w:t>
      </w:r>
      <w:r w:rsidR="00BA3CCA" w:rsidRPr="00BA3CCA">
        <w:rPr>
          <w:rFonts w:ascii="Tahoma" w:hAnsi="Tahoma" w:cs="Tahoma"/>
          <w:color w:val="000000" w:themeColor="text1"/>
        </w:rPr>
        <w:t xml:space="preserve">Teams must normally field players that are recognised players in that particular team and if clubs have games spread over a weekend no player should play for more than one team without permission from the Eligibility Committee. Clubs can seek permission by email to the Chairman of the Eligibility Committee for pre-approved players that may play in more </w:t>
      </w:r>
      <w:r w:rsidR="00BA3CCA" w:rsidRPr="00BA3CCA">
        <w:rPr>
          <w:rFonts w:ascii="Tahoma" w:hAnsi="Tahoma" w:cs="Tahoma"/>
          <w:color w:val="000000" w:themeColor="text1"/>
        </w:rPr>
        <w:lastRenderedPageBreak/>
        <w:t xml:space="preserve">than one team per weekend.  In general, approval shall be given for U16s and Over 60s however this will not be automatic for anyone playing in any other league or regularly in Division 1 of the Westmorland League. </w:t>
      </w:r>
    </w:p>
    <w:p w14:paraId="64D5C024" w14:textId="54612475"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11.10 </w:t>
      </w:r>
      <w:r w:rsidR="00BA3CCA" w:rsidRPr="00BA3CCA">
        <w:rPr>
          <w:rFonts w:ascii="Tahoma" w:hAnsi="Tahoma" w:cs="Tahoma"/>
          <w:color w:val="000000" w:themeColor="text1"/>
        </w:rPr>
        <w:t>In ALL cases the club MUST seek prior approval of the Eligibility sub-committee.  The onus of proof of eligibility will lie with the club</w:t>
      </w:r>
    </w:p>
    <w:p w14:paraId="773924D4" w14:textId="1ABC150E"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11.11 </w:t>
      </w:r>
      <w:r w:rsidR="00BA3CCA" w:rsidRPr="00BA3CCA">
        <w:rPr>
          <w:rFonts w:ascii="Tahoma" w:hAnsi="Tahoma" w:cs="Tahoma"/>
          <w:color w:val="000000" w:themeColor="text1"/>
        </w:rPr>
        <w:t>If a Club selects a player for the  2nd/3rd/4th  team at their selection meeting who, if the senior team match is called off, would then appear not to be eligible for the 2nd/3rd/4th  team, they should inform the Chairman of the eligibility sub-committee in writing by email or text at the earliest opportunity, and no later than 72 hours prior to the game:  likewise any queries regarding eligibility should  be put in writing to the Chairman at the same email.</w:t>
      </w:r>
    </w:p>
    <w:p w14:paraId="6646CD9A" w14:textId="62F46324"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11.12 </w:t>
      </w:r>
      <w:r w:rsidR="00BA3CCA" w:rsidRPr="00BA3CCA">
        <w:rPr>
          <w:rFonts w:ascii="Tahoma" w:hAnsi="Tahoma" w:cs="Tahoma"/>
          <w:color w:val="000000" w:themeColor="text1"/>
        </w:rPr>
        <w:t xml:space="preserve">The decision of the eligibility sub committee shall be final. </w:t>
      </w:r>
    </w:p>
    <w:p w14:paraId="454A7F10" w14:textId="3E92D01A" w:rsid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11.13 </w:t>
      </w:r>
      <w:r w:rsidR="00BA3CCA" w:rsidRPr="00BA3CCA">
        <w:rPr>
          <w:rFonts w:ascii="Tahoma" w:hAnsi="Tahoma" w:cs="Tahoma"/>
          <w:color w:val="000000" w:themeColor="text1"/>
        </w:rPr>
        <w:t xml:space="preserve">Members of clubs who are away from home for some part of the season, and play elsewhere at any standard during this time, will be permitted to play for their clubs on their return (e.g. University undergraduates). Players who reside permanently elsewhere and play their cricket elsewhere will be permitted to play for a Westmorland League club as long as they are a paid up playing member of that club and play their cricket in a similar or lower standard league. </w:t>
      </w:r>
    </w:p>
    <w:p w14:paraId="51943B1E" w14:textId="6D87534E" w:rsidR="00762E79" w:rsidRPr="00762E79" w:rsidRDefault="00905F02" w:rsidP="00BA3CCA">
      <w:pPr>
        <w:spacing w:before="100" w:beforeAutospacing="1" w:after="100" w:afterAutospacing="1" w:line="240" w:lineRule="auto"/>
        <w:textAlignment w:val="baseline"/>
        <w:rPr>
          <w:rFonts w:ascii="Tahoma" w:hAnsi="Tahoma" w:cs="Tahoma"/>
          <w:b/>
          <w:bCs/>
          <w:color w:val="000000" w:themeColor="text1"/>
        </w:rPr>
      </w:pPr>
      <w:r>
        <w:rPr>
          <w:rFonts w:ascii="Tahoma" w:hAnsi="Tahoma" w:cs="Tahoma"/>
          <w:b/>
          <w:bCs/>
          <w:color w:val="000000" w:themeColor="text1"/>
        </w:rPr>
        <w:t xml:space="preserve">12. </w:t>
      </w:r>
      <w:r w:rsidR="00762E79">
        <w:rPr>
          <w:rFonts w:ascii="Tahoma" w:hAnsi="Tahoma" w:cs="Tahoma"/>
          <w:b/>
          <w:bCs/>
          <w:color w:val="000000" w:themeColor="text1"/>
        </w:rPr>
        <w:t>Eligibility in Cup Competitions</w:t>
      </w:r>
    </w:p>
    <w:p w14:paraId="5936AA44" w14:textId="16430420"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12.1 </w:t>
      </w:r>
      <w:r w:rsidR="00BA3CCA" w:rsidRPr="00BA3CCA">
        <w:rPr>
          <w:rFonts w:ascii="Tahoma" w:hAnsi="Tahoma" w:cs="Tahoma"/>
          <w:color w:val="000000" w:themeColor="text1"/>
        </w:rPr>
        <w:t xml:space="preserve">A player may play for only one club in any WCL Cup Competition in any one season.  If a player has played in any other League they may play in a Westmorland League Cup competition providing they have been transferred under rule 10 and meet the requirement of having played three games for their new club as well as meeting the qualification rules for the  individual Cup which include that a player cannot play for two teams in the same competition, and that a player must have played 50% of their games or their last 3 games in that team (Midweek Leagues are exempt) </w:t>
      </w:r>
    </w:p>
    <w:p w14:paraId="1A9DAB5A" w14:textId="70D5BB15" w:rsidR="00BA3CCA" w:rsidRPr="00BA3CCA" w:rsidRDefault="00905F02"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12.2 </w:t>
      </w:r>
      <w:r w:rsidR="00BA3CCA" w:rsidRPr="00BA3CCA">
        <w:rPr>
          <w:rFonts w:ascii="Tahoma" w:hAnsi="Tahoma" w:cs="Tahoma"/>
          <w:color w:val="000000" w:themeColor="text1"/>
        </w:rPr>
        <w:t xml:space="preserve">Teams must field players that are recognised players in that particular team.A player may play in a 2nd/3rd/4th team cup competition, provided that:  </w:t>
      </w:r>
    </w:p>
    <w:p w14:paraId="2DC366C6" w14:textId="7107C973" w:rsidR="00BA3CCA" w:rsidRPr="00BA3CCA" w:rsidRDefault="00B876D6" w:rsidP="00B876D6">
      <w:pPr>
        <w:spacing w:before="100" w:beforeAutospacing="1" w:after="100" w:afterAutospacing="1" w:line="240" w:lineRule="auto"/>
        <w:ind w:left="720"/>
        <w:textAlignment w:val="baseline"/>
        <w:rPr>
          <w:rFonts w:ascii="Tahoma" w:hAnsi="Tahoma" w:cs="Tahoma"/>
          <w:color w:val="000000" w:themeColor="text1"/>
        </w:rPr>
      </w:pPr>
      <w:r>
        <w:rPr>
          <w:rFonts w:ascii="Tahoma" w:hAnsi="Tahoma" w:cs="Tahoma"/>
          <w:color w:val="000000" w:themeColor="text1"/>
        </w:rPr>
        <w:t xml:space="preserve">i) </w:t>
      </w:r>
      <w:r w:rsidR="00BA3CCA" w:rsidRPr="00BA3CCA">
        <w:rPr>
          <w:rFonts w:ascii="Tahoma" w:hAnsi="Tahoma" w:cs="Tahoma"/>
          <w:color w:val="000000" w:themeColor="text1"/>
        </w:rPr>
        <w:t xml:space="preserve">A minimum of 50% of his League games (Westmorland League) have been in that team during the current season.  </w:t>
      </w:r>
    </w:p>
    <w:p w14:paraId="5B6D12F3" w14:textId="77777777" w:rsidR="00CA6D40" w:rsidRDefault="00B876D6" w:rsidP="00CA6D40">
      <w:pPr>
        <w:spacing w:before="100" w:beforeAutospacing="1" w:after="100" w:afterAutospacing="1" w:line="240" w:lineRule="auto"/>
        <w:ind w:firstLine="720"/>
        <w:textAlignment w:val="baseline"/>
        <w:rPr>
          <w:rFonts w:ascii="Tahoma" w:hAnsi="Tahoma" w:cs="Tahoma"/>
          <w:color w:val="000000" w:themeColor="text1"/>
        </w:rPr>
      </w:pPr>
      <w:r>
        <w:rPr>
          <w:rFonts w:ascii="Tahoma" w:hAnsi="Tahoma" w:cs="Tahoma"/>
          <w:color w:val="000000" w:themeColor="text1"/>
        </w:rPr>
        <w:t>ii)</w:t>
      </w:r>
      <w:r w:rsidR="00BA3CCA" w:rsidRPr="00BA3CCA">
        <w:rPr>
          <w:rFonts w:ascii="Tahoma" w:hAnsi="Tahoma" w:cs="Tahoma"/>
          <w:color w:val="000000" w:themeColor="text1"/>
        </w:rPr>
        <w:t xml:space="preserve"> The player’s last three consecutive league games have been in that team</w:t>
      </w:r>
    </w:p>
    <w:p w14:paraId="4F7BE992" w14:textId="77777777" w:rsidR="00D97DE8" w:rsidRDefault="00CA6D40" w:rsidP="00CD064D">
      <w:pPr>
        <w:spacing w:before="100" w:beforeAutospacing="1" w:after="100" w:afterAutospacing="1" w:line="240" w:lineRule="auto"/>
        <w:ind w:left="720"/>
        <w:textAlignment w:val="baseline"/>
        <w:rPr>
          <w:rFonts w:ascii="Tahoma" w:hAnsi="Tahoma" w:cs="Tahoma"/>
          <w:color w:val="000000" w:themeColor="text1"/>
        </w:rPr>
      </w:pPr>
      <w:r>
        <w:rPr>
          <w:rFonts w:ascii="Tahoma" w:hAnsi="Tahoma" w:cs="Tahoma"/>
          <w:color w:val="000000" w:themeColor="text1"/>
        </w:rPr>
        <w:t>i</w:t>
      </w:r>
      <w:r w:rsidR="00BA3CCA" w:rsidRPr="00BA3CCA">
        <w:rPr>
          <w:rFonts w:ascii="Tahoma" w:hAnsi="Tahoma" w:cs="Tahoma"/>
          <w:color w:val="000000" w:themeColor="text1"/>
        </w:rPr>
        <w:t>ii</w:t>
      </w:r>
      <w:r>
        <w:rPr>
          <w:rFonts w:ascii="Tahoma" w:hAnsi="Tahoma" w:cs="Tahoma"/>
          <w:color w:val="000000" w:themeColor="text1"/>
        </w:rPr>
        <w:t>)</w:t>
      </w:r>
      <w:r w:rsidR="00BA3CCA" w:rsidRPr="00BA3CCA">
        <w:rPr>
          <w:rFonts w:ascii="Tahoma" w:hAnsi="Tahoma" w:cs="Tahoma"/>
          <w:color w:val="000000" w:themeColor="text1"/>
        </w:rPr>
        <w:t xml:space="preserve"> For cup matches, Clubs may apply to the League Management Committee n</w:t>
      </w:r>
      <w:r w:rsidR="00CD064D">
        <w:rPr>
          <w:rFonts w:ascii="Tahoma" w:hAnsi="Tahoma" w:cs="Tahoma"/>
          <w:color w:val="000000" w:themeColor="text1"/>
        </w:rPr>
        <w:t>ot</w:t>
      </w:r>
      <w:r w:rsidR="00CD064D" w:rsidRPr="00CD064D">
        <w:t xml:space="preserve"> </w:t>
      </w:r>
      <w:r w:rsidR="00CD064D" w:rsidRPr="00CD064D">
        <w:rPr>
          <w:rFonts w:ascii="Tahoma" w:hAnsi="Tahoma" w:cs="Tahoma"/>
          <w:color w:val="000000" w:themeColor="text1"/>
        </w:rPr>
        <w:t>later than 72 hours prior to the start of the match if they feel that GENUINE 2nd/3rd/4th XI players should be selected to play who do not meet the criteria under i or ii.  The application should be made by email to the Chairman of the Eligibility Committee and the decision will be made by the Eligibility Committee, or</w:t>
      </w:r>
    </w:p>
    <w:p w14:paraId="3102D755" w14:textId="02DC10C4" w:rsidR="00BA3CCA" w:rsidRPr="00BA3CCA" w:rsidRDefault="00BA3CCA" w:rsidP="00CD064D">
      <w:pPr>
        <w:spacing w:before="100" w:beforeAutospacing="1" w:after="100" w:afterAutospacing="1" w:line="240" w:lineRule="auto"/>
        <w:ind w:left="720"/>
        <w:textAlignment w:val="baseline"/>
        <w:rPr>
          <w:rFonts w:ascii="Tahoma" w:hAnsi="Tahoma" w:cs="Tahoma"/>
          <w:color w:val="000000" w:themeColor="text1"/>
        </w:rPr>
      </w:pPr>
      <w:r w:rsidRPr="00BA3CCA">
        <w:rPr>
          <w:rFonts w:ascii="Tahoma" w:hAnsi="Tahoma" w:cs="Tahoma"/>
          <w:color w:val="000000" w:themeColor="text1"/>
        </w:rPr>
        <w:t xml:space="preserve">iv  In the event of a Club having more than one 1st/2nd/3rdor 4th team cup                                                                                                                                             match in the WCL on the same day at the same time, players will be eligible to play in any team but must follow the procedure specified in the note to Rule 10 (f)   </w:t>
      </w:r>
    </w:p>
    <w:p w14:paraId="550BA6DA" w14:textId="77777777" w:rsidR="00BA3CCA" w:rsidRPr="00BA3CCA" w:rsidRDefault="00BA3CCA" w:rsidP="00D97DE8">
      <w:pPr>
        <w:spacing w:before="100" w:beforeAutospacing="1" w:after="100" w:afterAutospacing="1" w:line="240" w:lineRule="auto"/>
        <w:ind w:left="720"/>
        <w:textAlignment w:val="baseline"/>
        <w:rPr>
          <w:rFonts w:ascii="Tahoma" w:hAnsi="Tahoma" w:cs="Tahoma"/>
          <w:color w:val="000000" w:themeColor="text1"/>
        </w:rPr>
      </w:pPr>
      <w:r w:rsidRPr="00BA3CCA">
        <w:rPr>
          <w:rFonts w:ascii="Tahoma" w:hAnsi="Tahoma" w:cs="Tahoma"/>
          <w:color w:val="000000" w:themeColor="text1"/>
        </w:rPr>
        <w:lastRenderedPageBreak/>
        <w:t xml:space="preserve">NOTE: In ANY dispute the burden of proof will rest with the club and due to the relaxation of these rules any abuse will be dealt with severely. </w:t>
      </w:r>
    </w:p>
    <w:p w14:paraId="3B0CE445" w14:textId="7E492550" w:rsidR="00BA3CCA" w:rsidRPr="00BA3CCA" w:rsidRDefault="00BA3CCA" w:rsidP="001805C4">
      <w:pPr>
        <w:spacing w:before="100" w:beforeAutospacing="1" w:after="100" w:afterAutospacing="1" w:line="240" w:lineRule="auto"/>
        <w:ind w:left="720"/>
        <w:textAlignment w:val="baseline"/>
        <w:rPr>
          <w:rFonts w:ascii="Tahoma" w:hAnsi="Tahoma" w:cs="Tahoma"/>
          <w:color w:val="000000" w:themeColor="text1"/>
        </w:rPr>
      </w:pPr>
      <w:r w:rsidRPr="00BA3CCA">
        <w:rPr>
          <w:rFonts w:ascii="Tahoma" w:hAnsi="Tahoma" w:cs="Tahoma"/>
          <w:color w:val="000000" w:themeColor="text1"/>
        </w:rPr>
        <w:t xml:space="preserve"> </w:t>
      </w:r>
    </w:p>
    <w:p w14:paraId="789DF431" w14:textId="5C9AC4BE" w:rsidR="00BA3CCA" w:rsidRPr="00BA3CCA" w:rsidRDefault="001805C4"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12.3 </w:t>
      </w:r>
      <w:r w:rsidR="00BA3CCA" w:rsidRPr="00BA3CCA">
        <w:rPr>
          <w:rFonts w:ascii="Tahoma" w:hAnsi="Tahoma" w:cs="Tahoma"/>
          <w:color w:val="000000" w:themeColor="text1"/>
        </w:rPr>
        <w:t xml:space="preserve">Any team playing an ineligible player in a cup match will be disqualified from the next round of that competition if a knock out competition and receive the penalty specified in the individual cup in the case of round robin matches. If any team plays an ineligible player in a cup final, that teammay be disqualified from taking part in the equivalent competition in the following season. A Management Sub-Committee will have the discretion to impose penalties over and above any disqualification if it thinks appropriate. </w:t>
      </w:r>
    </w:p>
    <w:p w14:paraId="5EAE06CB" w14:textId="3D536A24" w:rsidR="00BA3CCA" w:rsidRDefault="00BA3CCA" w:rsidP="00BA3CCA">
      <w:pPr>
        <w:spacing w:before="100" w:beforeAutospacing="1" w:after="100" w:afterAutospacing="1" w:line="240" w:lineRule="auto"/>
        <w:textAlignment w:val="baseline"/>
        <w:rPr>
          <w:rFonts w:ascii="Tahoma" w:hAnsi="Tahoma" w:cs="Tahoma"/>
          <w:color w:val="000000" w:themeColor="text1"/>
        </w:rPr>
      </w:pPr>
      <w:r w:rsidRPr="00BA3CCA">
        <w:rPr>
          <w:rFonts w:ascii="Tahoma" w:hAnsi="Tahoma" w:cs="Tahoma"/>
          <w:color w:val="000000" w:themeColor="text1"/>
        </w:rPr>
        <w:t>For the purpose of the whole of rule 1</w:t>
      </w:r>
      <w:r w:rsidR="00B4404A">
        <w:rPr>
          <w:rFonts w:ascii="Tahoma" w:hAnsi="Tahoma" w:cs="Tahoma"/>
          <w:color w:val="000000" w:themeColor="text1"/>
        </w:rPr>
        <w:t>2</w:t>
      </w:r>
      <w:r w:rsidRPr="00BA3CCA">
        <w:rPr>
          <w:rFonts w:ascii="Tahoma" w:hAnsi="Tahoma" w:cs="Tahoma"/>
          <w:color w:val="000000" w:themeColor="text1"/>
        </w:rPr>
        <w:t xml:space="preserve">, "played" shall be defined as a match in which any play takes place. </w:t>
      </w:r>
    </w:p>
    <w:p w14:paraId="14C82063" w14:textId="49707E72" w:rsidR="00762E79" w:rsidRPr="00BA3CCA" w:rsidRDefault="00762E79" w:rsidP="00BA3CCA">
      <w:pPr>
        <w:spacing w:before="100" w:beforeAutospacing="1" w:after="100" w:afterAutospacing="1" w:line="240" w:lineRule="auto"/>
        <w:textAlignment w:val="baseline"/>
        <w:rPr>
          <w:rFonts w:ascii="Tahoma" w:hAnsi="Tahoma" w:cs="Tahoma"/>
          <w:color w:val="000000" w:themeColor="text1"/>
        </w:rPr>
      </w:pPr>
      <w:r>
        <w:rPr>
          <w:rFonts w:ascii="Tahoma" w:hAnsi="Tahoma" w:cs="Tahoma"/>
          <w:color w:val="000000" w:themeColor="text1"/>
        </w:rPr>
        <w:t xml:space="preserve">Pool players may not play for any other team but their </w:t>
      </w:r>
      <w:r w:rsidR="00360583">
        <w:rPr>
          <w:rFonts w:ascii="Tahoma" w:hAnsi="Tahoma" w:cs="Tahoma"/>
          <w:color w:val="000000" w:themeColor="text1"/>
        </w:rPr>
        <w:t>registered club in a Cup competition.</w:t>
      </w:r>
    </w:p>
    <w:p w14:paraId="6D76C4A8" w14:textId="7922E8B9" w:rsidR="003613CB" w:rsidRPr="0028799F" w:rsidRDefault="003613CB" w:rsidP="0028799F">
      <w:pPr>
        <w:pStyle w:val="ListParagraph"/>
        <w:numPr>
          <w:ilvl w:val="0"/>
          <w:numId w:val="14"/>
        </w:numPr>
        <w:spacing w:before="100" w:beforeAutospacing="1" w:after="100" w:afterAutospacing="1" w:line="240" w:lineRule="auto"/>
        <w:textAlignment w:val="baseline"/>
        <w:rPr>
          <w:rFonts w:ascii="Tahoma" w:eastAsia="Times New Roman" w:hAnsi="Tahoma" w:cs="Tahoma"/>
          <w:b/>
          <w:bCs/>
          <w:lang w:eastAsia="en-GB"/>
        </w:rPr>
      </w:pPr>
      <w:r w:rsidRPr="0028799F">
        <w:rPr>
          <w:rFonts w:ascii="Tahoma" w:eastAsia="Times New Roman" w:hAnsi="Tahoma" w:cs="Tahoma"/>
          <w:b/>
          <w:bCs/>
          <w:color w:val="000000"/>
          <w:lang w:eastAsia="en-GB"/>
        </w:rPr>
        <w:t>Pool Player –System for 202</w:t>
      </w:r>
      <w:r w:rsidR="00530C38" w:rsidRPr="0028799F">
        <w:rPr>
          <w:rFonts w:ascii="Tahoma" w:eastAsia="Times New Roman" w:hAnsi="Tahoma" w:cs="Tahoma"/>
          <w:b/>
          <w:bCs/>
          <w:color w:val="000000"/>
          <w:lang w:eastAsia="en-GB"/>
        </w:rPr>
        <w:t>5</w:t>
      </w:r>
      <w:r w:rsidRPr="0028799F">
        <w:rPr>
          <w:rFonts w:ascii="Tahoma" w:eastAsia="Times New Roman" w:hAnsi="Tahoma" w:cs="Tahoma"/>
          <w:b/>
          <w:bCs/>
          <w:color w:val="000000"/>
          <w:lang w:eastAsia="en-GB"/>
        </w:rPr>
        <w:t> </w:t>
      </w:r>
    </w:p>
    <w:p w14:paraId="00635CAB" w14:textId="77777777" w:rsidR="003613CB" w:rsidRPr="0028799F" w:rsidRDefault="003613CB" w:rsidP="00BA3CCA">
      <w:pPr>
        <w:spacing w:before="100" w:beforeAutospacing="1" w:after="100" w:afterAutospacing="1" w:line="240" w:lineRule="auto"/>
        <w:ind w:left="720" w:hanging="720"/>
        <w:textAlignment w:val="baseline"/>
        <w:rPr>
          <w:rFonts w:ascii="Tahoma" w:eastAsia="Times New Roman" w:hAnsi="Tahoma" w:cs="Tahoma"/>
          <w:u w:val="single"/>
          <w:lang w:eastAsia="en-GB"/>
        </w:rPr>
      </w:pPr>
      <w:r w:rsidRPr="0028799F">
        <w:rPr>
          <w:rFonts w:ascii="Tahoma" w:eastAsia="Times New Roman" w:hAnsi="Tahoma" w:cs="Tahoma"/>
          <w:color w:val="000000"/>
          <w:u w:val="single"/>
          <w:lang w:eastAsia="en-GB"/>
        </w:rPr>
        <w:t>Aims and Objectives </w:t>
      </w:r>
    </w:p>
    <w:p w14:paraId="03E6C793" w14:textId="50A13CFC" w:rsidR="003613CB" w:rsidRPr="00E000FE" w:rsidRDefault="003613CB" w:rsidP="008C07F9">
      <w:pPr>
        <w:spacing w:before="100" w:beforeAutospacing="1" w:after="0"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The Ultimate aim of the Pool Player process is to reduce the number of games forfeited an</w:t>
      </w:r>
      <w:r w:rsidR="0028799F">
        <w:rPr>
          <w:rFonts w:ascii="Tahoma" w:eastAsia="Times New Roman" w:hAnsi="Tahoma" w:cs="Tahoma"/>
          <w:color w:val="000000"/>
          <w:lang w:eastAsia="en-GB"/>
        </w:rPr>
        <w:t xml:space="preserve">d </w:t>
      </w:r>
      <w:r w:rsidR="0028799F" w:rsidRPr="0028799F">
        <w:rPr>
          <w:rFonts w:ascii="Tahoma" w:eastAsia="Times New Roman" w:hAnsi="Tahoma" w:cs="Tahoma"/>
          <w:color w:val="000000"/>
          <w:lang w:eastAsia="en-GB"/>
        </w:rPr>
        <w:t xml:space="preserve">to encourage participation of more players. </w:t>
      </w:r>
      <w:r w:rsidRPr="00E000FE">
        <w:rPr>
          <w:rFonts w:ascii="Tahoma" w:eastAsia="Times New Roman" w:hAnsi="Tahoma" w:cs="Tahoma"/>
          <w:color w:val="000000"/>
          <w:lang w:eastAsia="en-GB"/>
        </w:rPr>
        <w:t>The process is in place to enable clubs struggling to fulfil fixtures to have access to</w:t>
      </w:r>
      <w:r w:rsidR="00BC45CE">
        <w:rPr>
          <w:rFonts w:ascii="Tahoma" w:eastAsia="Times New Roman" w:hAnsi="Tahoma" w:cs="Tahoma"/>
          <w:color w:val="000000"/>
          <w:lang w:eastAsia="en-GB"/>
        </w:rPr>
        <w:t xml:space="preserve"> </w:t>
      </w:r>
      <w:r w:rsidRPr="00E000FE">
        <w:rPr>
          <w:rFonts w:ascii="Tahoma" w:eastAsia="Times New Roman" w:hAnsi="Tahoma" w:cs="Tahoma"/>
          <w:color w:val="000000"/>
          <w:lang w:eastAsia="en-GB"/>
        </w:rPr>
        <w:t>approved players from other clubs who potentially aren’t playing that weekend.  It also allows players who aren’t getting regular cricket at their parent club to help other clubs in need of players.  </w:t>
      </w:r>
    </w:p>
    <w:p w14:paraId="47830AD3" w14:textId="6401CE71" w:rsidR="003613CB" w:rsidRPr="008C07F9" w:rsidRDefault="003613CB" w:rsidP="00BA3CCA">
      <w:pPr>
        <w:spacing w:before="100" w:beforeAutospacing="1" w:after="100" w:afterAutospacing="1" w:line="240" w:lineRule="auto"/>
        <w:ind w:left="720" w:hanging="720"/>
        <w:textAlignment w:val="baseline"/>
        <w:rPr>
          <w:rFonts w:ascii="Tahoma" w:eastAsia="Times New Roman" w:hAnsi="Tahoma" w:cs="Tahoma"/>
          <w:u w:val="single"/>
          <w:lang w:eastAsia="en-GB"/>
        </w:rPr>
      </w:pPr>
      <w:r w:rsidRPr="008C07F9">
        <w:rPr>
          <w:rFonts w:ascii="Tahoma" w:eastAsia="Times New Roman" w:hAnsi="Tahoma" w:cs="Tahoma"/>
          <w:color w:val="000000"/>
          <w:u w:val="single"/>
          <w:lang w:eastAsia="en-GB"/>
        </w:rPr>
        <w:t>Rules and process for the</w:t>
      </w:r>
      <w:r w:rsidR="00BA3CCA" w:rsidRPr="008C07F9">
        <w:rPr>
          <w:rFonts w:ascii="Tahoma" w:eastAsia="Times New Roman" w:hAnsi="Tahoma" w:cs="Tahoma"/>
          <w:color w:val="000000"/>
          <w:u w:val="single"/>
          <w:lang w:eastAsia="en-GB"/>
        </w:rPr>
        <w:t xml:space="preserve"> </w:t>
      </w:r>
      <w:r w:rsidRPr="008C07F9">
        <w:rPr>
          <w:rFonts w:ascii="Tahoma" w:eastAsia="Times New Roman" w:hAnsi="Tahoma" w:cs="Tahoma"/>
          <w:color w:val="000000"/>
          <w:u w:val="single"/>
          <w:lang w:eastAsia="en-GB"/>
        </w:rPr>
        <w:t>202</w:t>
      </w:r>
      <w:r w:rsidR="00530C38" w:rsidRPr="008C07F9">
        <w:rPr>
          <w:rFonts w:ascii="Tahoma" w:eastAsia="Times New Roman" w:hAnsi="Tahoma" w:cs="Tahoma"/>
          <w:color w:val="000000"/>
          <w:u w:val="single"/>
          <w:lang w:eastAsia="en-GB"/>
        </w:rPr>
        <w:t>5</w:t>
      </w:r>
      <w:r w:rsidRPr="008C07F9">
        <w:rPr>
          <w:rFonts w:ascii="Tahoma" w:eastAsia="Times New Roman" w:hAnsi="Tahoma" w:cs="Tahoma"/>
          <w:color w:val="000000"/>
          <w:u w:val="single"/>
          <w:lang w:eastAsia="en-GB"/>
        </w:rPr>
        <w:t xml:space="preserve"> season. </w:t>
      </w:r>
    </w:p>
    <w:p w14:paraId="094311E1"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1. For a player to be placed onto the pool list. </w:t>
      </w:r>
    </w:p>
    <w:p w14:paraId="6D119451"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They must be registered with their parent club or the WCL. </w:t>
      </w:r>
    </w:p>
    <w:p w14:paraId="5673CE60"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The Individual requests they are placed on the pool. </w:t>
      </w:r>
    </w:p>
    <w:p w14:paraId="33C128E5"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All details to be provided (name, DOB, contact number) </w:t>
      </w:r>
    </w:p>
    <w:p w14:paraId="144AA1E0"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d. Players will then be categorised by the WCL (see 4) </w:t>
      </w:r>
    </w:p>
    <w:p w14:paraId="0E30C932"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0A34D33"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2. The club intending to use a pool player. </w:t>
      </w:r>
    </w:p>
    <w:p w14:paraId="13D53C53"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Only players on the official pool list can be used. </w:t>
      </w:r>
    </w:p>
    <w:p w14:paraId="767808BA"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Must request permission from the league in line with Eligibility rules. </w:t>
      </w:r>
    </w:p>
    <w:p w14:paraId="75F3C556"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Must register the player (in the normal way, with prefix PP before the name) </w:t>
      </w:r>
    </w:p>
    <w:p w14:paraId="23E65CEB"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78773C5"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3. Players who play on the pool </w:t>
      </w:r>
    </w:p>
    <w:p w14:paraId="02712297"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In line with the dual registration process.  A player can only play for one club per weekend. (ie can’t play for parent club and another, Saturday then Sunday) </w:t>
      </w:r>
    </w:p>
    <w:p w14:paraId="49489C0C"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Pool Players can only play for the same club on 3 occasions in any season.  </w:t>
      </w:r>
    </w:p>
    <w:p w14:paraId="0197641D"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Players cannot pool for a club in their own division, except for Division 4. </w:t>
      </w:r>
    </w:p>
    <w:p w14:paraId="27E8584C" w14:textId="77777777" w:rsidR="003613CB" w:rsidRPr="00E000FE" w:rsidRDefault="003613CB" w:rsidP="006B26D3">
      <w:pPr>
        <w:spacing w:before="100" w:beforeAutospacing="1"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d. If a player is under the age of 17 then rule 3a, b and c do not apply. </w:t>
      </w:r>
    </w:p>
    <w:p w14:paraId="17901216"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D1296FF"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4. Categorisation of players </w:t>
      </w:r>
    </w:p>
    <w:p w14:paraId="1D376AED" w14:textId="77777777" w:rsidR="003613CB" w:rsidRPr="00E000FE" w:rsidRDefault="003613CB" w:rsidP="006B26D3">
      <w:pPr>
        <w:spacing w:after="0"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All registered pool players will be categorised to ensure greater integrity of the league. </w:t>
      </w:r>
    </w:p>
    <w:p w14:paraId="4A0B9079" w14:textId="22D9492F" w:rsidR="006B26D3" w:rsidRPr="00E000FE" w:rsidRDefault="003613CB" w:rsidP="006B26D3">
      <w:pPr>
        <w:spacing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i. Category A – Can Play in any division in the WCL </w:t>
      </w:r>
    </w:p>
    <w:p w14:paraId="1426378C" w14:textId="77777777" w:rsidR="003613CB" w:rsidRPr="00E000FE" w:rsidRDefault="003613CB" w:rsidP="006B26D3">
      <w:pPr>
        <w:spacing w:after="0"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ii. Category B – Can play in Divisions 3 and 4 only </w:t>
      </w:r>
    </w:p>
    <w:p w14:paraId="192DABE3" w14:textId="77777777" w:rsidR="003613CB" w:rsidRDefault="003613CB" w:rsidP="006B26D3">
      <w:pPr>
        <w:spacing w:after="0" w:line="240" w:lineRule="auto"/>
        <w:ind w:left="1440" w:hanging="720"/>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iii. Category C – Can play but with restrictions determined by the Eligibility Committee. </w:t>
      </w:r>
    </w:p>
    <w:p w14:paraId="1DF00AAC" w14:textId="77777777" w:rsidR="006B26D3" w:rsidRPr="00E000FE" w:rsidRDefault="006B26D3" w:rsidP="006B26D3">
      <w:pPr>
        <w:spacing w:after="0" w:line="240" w:lineRule="auto"/>
        <w:ind w:left="1440" w:hanging="720"/>
        <w:textAlignment w:val="baseline"/>
        <w:rPr>
          <w:rFonts w:ascii="Tahoma" w:eastAsia="Times New Roman" w:hAnsi="Tahoma" w:cs="Tahoma"/>
          <w:lang w:eastAsia="en-GB"/>
        </w:rPr>
      </w:pPr>
    </w:p>
    <w:p w14:paraId="0827D585" w14:textId="77777777" w:rsidR="003613CB" w:rsidRDefault="003613CB" w:rsidP="006B26D3">
      <w:pPr>
        <w:spacing w:after="0" w:line="240" w:lineRule="auto"/>
        <w:ind w:left="1440" w:hanging="720"/>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b. General rule of thumb, for Cat C players if pooling down restrictions will be applied. </w:t>
      </w:r>
    </w:p>
    <w:p w14:paraId="609ED423" w14:textId="77777777" w:rsidR="006B26D3" w:rsidRPr="00E000FE" w:rsidRDefault="006B26D3" w:rsidP="006B26D3">
      <w:pPr>
        <w:spacing w:after="0" w:line="240" w:lineRule="auto"/>
        <w:ind w:left="720" w:hanging="720"/>
        <w:textAlignment w:val="baseline"/>
        <w:rPr>
          <w:rFonts w:ascii="Tahoma" w:eastAsia="Times New Roman" w:hAnsi="Tahoma" w:cs="Tahoma"/>
          <w:lang w:eastAsia="en-GB"/>
        </w:rPr>
      </w:pPr>
    </w:p>
    <w:p w14:paraId="54D9C29B" w14:textId="75798C1F" w:rsidR="003613CB" w:rsidRPr="00113D50" w:rsidRDefault="003613CB" w:rsidP="00113D50">
      <w:pPr>
        <w:spacing w:before="100" w:beforeAutospacing="1" w:after="100" w:afterAutospacing="1" w:line="240" w:lineRule="auto"/>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Categorisation of players will initially take place prior to the season, and then on a 2-weekly</w:t>
      </w:r>
      <w:r w:rsidR="00113D50">
        <w:rPr>
          <w:rFonts w:ascii="Tahoma" w:eastAsia="Times New Roman" w:hAnsi="Tahoma" w:cs="Tahoma"/>
          <w:color w:val="000000"/>
          <w:lang w:eastAsia="en-GB"/>
        </w:rPr>
        <w:t xml:space="preserve"> </w:t>
      </w:r>
      <w:r w:rsidR="006B26D3">
        <w:rPr>
          <w:rFonts w:ascii="Tahoma" w:eastAsia="Times New Roman" w:hAnsi="Tahoma" w:cs="Tahoma"/>
          <w:color w:val="000000"/>
          <w:lang w:eastAsia="en-GB"/>
        </w:rPr>
        <w:t>b</w:t>
      </w:r>
      <w:r w:rsidRPr="00E000FE">
        <w:rPr>
          <w:rFonts w:ascii="Tahoma" w:eastAsia="Times New Roman" w:hAnsi="Tahoma" w:cs="Tahoma"/>
          <w:color w:val="000000"/>
          <w:lang w:eastAsia="en-GB"/>
        </w:rPr>
        <w:t>asis.  This will stop the use of last-minute requests for players who aren’t on the pool.  As with Transfers and Dual Registrations, Pool Player process closes on Aug 1st, after that date no new requests will be accepted. </w:t>
      </w:r>
    </w:p>
    <w:p w14:paraId="410B842F" w14:textId="77777777" w:rsidR="003613CB" w:rsidRPr="00E000FE" w:rsidRDefault="003613CB" w:rsidP="00113D50">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All the above should help to ensure the integrity of our league and also maintain the ability for players to help other clubs fulfil games. </w:t>
      </w:r>
    </w:p>
    <w:p w14:paraId="71DACAAD" w14:textId="77777777" w:rsidR="003613CB" w:rsidRPr="00E000FE" w:rsidRDefault="003613CB" w:rsidP="00113D50">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The above requires an up-to-date list to be emailed to all captains monthly, or the website to be updated following each update of the pool. </w:t>
      </w:r>
    </w:p>
    <w:p w14:paraId="719E3340" w14:textId="77777777" w:rsidR="003613CB" w:rsidRPr="00E000FE" w:rsidRDefault="003613CB" w:rsidP="00BA3CCA">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The Eligibility Committee retains the right to use discretion in exceptional circumstances. </w:t>
      </w:r>
    </w:p>
    <w:p w14:paraId="5D21075F" w14:textId="77777777" w:rsidR="003613CB" w:rsidRPr="00E000FE" w:rsidRDefault="003613CB" w:rsidP="00BA3CCA">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724C1B8" w14:textId="77777777" w:rsidR="003613CB" w:rsidRPr="00E000FE" w:rsidRDefault="003613CB" w:rsidP="003613CB">
      <w:pPr>
        <w:rPr>
          <w:rFonts w:ascii="Tahoma" w:hAnsi="Tahoma" w:cs="Tahoma"/>
        </w:rPr>
      </w:pPr>
    </w:p>
    <w:p w14:paraId="24E812F0" w14:textId="77777777" w:rsidR="00C82454" w:rsidRPr="00E000FE" w:rsidRDefault="00C82454" w:rsidP="0057263B">
      <w:pPr>
        <w:spacing w:before="100" w:beforeAutospacing="1" w:after="100" w:afterAutospacing="1" w:line="240" w:lineRule="auto"/>
        <w:ind w:left="720"/>
        <w:textAlignment w:val="baseline"/>
        <w:rPr>
          <w:rFonts w:ascii="Tahoma" w:eastAsia="Times New Roman" w:hAnsi="Tahoma" w:cs="Tahoma"/>
          <w:lang w:eastAsia="en-GB"/>
        </w:rPr>
      </w:pPr>
    </w:p>
    <w:p w14:paraId="63E8BEE4"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The following rules shall apply to games played in the Junior League:  </w:t>
      </w:r>
    </w:p>
    <w:p w14:paraId="72F01468"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17 </w:t>
      </w:r>
    </w:p>
    <w:p w14:paraId="7F4BC2FA"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A player should be under the age of 19 (16) (13) (11) (9) at midnight on 31 August of the previous year. </w:t>
      </w:r>
    </w:p>
    <w:p w14:paraId="1883F1ED"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Girls who are under 11 on 31st August of the previous year can play in under 9 cricket. </w:t>
      </w:r>
    </w:p>
    <w:p w14:paraId="18E4C361"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Girls who are under 13 on 31st August of the previous year can play in under 11 cricket. </w:t>
      </w:r>
    </w:p>
    <w:p w14:paraId="1B280F25"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Girls who are under 14 on 31st August of the previous year can play in under 13 cricket. </w:t>
      </w:r>
    </w:p>
    <w:p w14:paraId="6AD9CD0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Girls who are under 17 on 31st August of the previous year can play in under 16 cricket. </w:t>
      </w:r>
    </w:p>
    <w:p w14:paraId="409BE73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Girls who are under 19 on 31st August of the previous year can play in under 19 cricket. </w:t>
      </w:r>
    </w:p>
    <w:p w14:paraId="380279CE"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Any player who has played Northern League Division 1 in the current season may only play in the Junior League Championship Final and/or the Junior Knock-Out Cup Final, if they have played in at least 50% of their team’s Junior League games in which play has taken place during the current season. </w:t>
      </w:r>
    </w:p>
    <w:p w14:paraId="5207B697"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CF4A822"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18 a League matches will start at 6.30pm on the day stated in the annual fixture list or       </w:t>
      </w:r>
    </w:p>
    <w:p w14:paraId="20E2DBB2"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6.00pm for all games played in April.  </w:t>
      </w:r>
    </w:p>
    <w:p w14:paraId="3A13101C"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The League and Knock-out finals shall be played on a neutral ground. In the event that a neutral ground cannot be secured and mutual agreement is not reached by the competing clubs, then such competing clubs shall toss a coin to decide upon whose ground the final shall be played. </w:t>
      </w:r>
    </w:p>
    <w:p w14:paraId="085DD0DA"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c Each team MUST provide an umpire (not a junior) and a scorer. </w:t>
      </w:r>
    </w:p>
    <w:p w14:paraId="1221E40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19 </w:t>
      </w:r>
    </w:p>
    <w:p w14:paraId="3935E085"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Normal League and Cup matches will consist of 20 six ball overs per innings with a limitation of four overs per bowler. </w:t>
      </w:r>
    </w:p>
    <w:p w14:paraId="62F33172"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The League and Cup finals may consist of 30 six ball overs per innings with a limitation of six overs per bowler. </w:t>
      </w:r>
    </w:p>
    <w:p w14:paraId="26BCC82B"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At U-19 level, a batsman shall retire when his score reaches or passes 35, and can not return to the crease when all other wickets have fallen. In 30 over League or Cup finals the score at retirement is 40, but batsmen may return to the crease, if necessary, when all other wickets have fallen, batsmen returning in order of retirement. </w:t>
      </w:r>
    </w:p>
    <w:p w14:paraId="3357E6B9"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At U-16 level, a batsman shall retire when his score reaches or passes 30, and can not return to the crease when all other wickets have fallen. In 30 over League or Cup finals the score at retirement is 35, but batsmen may return to the crease, if necessary, when all other wickets have fallen, batsmen returning in order of retirement. </w:t>
      </w:r>
    </w:p>
    <w:p w14:paraId="4E3B1D86"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d At U-13 level, a batsman shall retire when his score reaches or passes 25, and can not return to the crease when all other wickets have fallen. In a 30 0ver League or Cup finals the score at retirement is 30, but batsmen may return to the crease, if necessary, when all other wickets have fallen, batsmen returning in order of retirement. </w:t>
      </w:r>
    </w:p>
    <w:p w14:paraId="4CE8811C"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e In Under 13 games Wides and No-Balls will count as two runs, plus the batting   </w:t>
      </w:r>
    </w:p>
    <w:p w14:paraId="0EADEA70"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side will be awarded any extra runs they score from the wide or no-ball, but the  </w:t>
      </w:r>
    </w:p>
    <w:p w14:paraId="4107874E"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extra ball will not be awarded to the batting side, except in the last over of each  </w:t>
      </w:r>
    </w:p>
    <w:p w14:paraId="58DE9327"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innings. </w:t>
      </w:r>
    </w:p>
    <w:p w14:paraId="6DC01482"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7CDFBB28"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f In Under 19, 16 and 13 junior matches, if the last pair is at the crease, no  </w:t>
      </w:r>
    </w:p>
    <w:p w14:paraId="2E1BD828"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retirements will occur, The game will continue until either </w:t>
      </w:r>
    </w:p>
    <w:p w14:paraId="7D403C4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(1) The last wicket has fallen, </w:t>
      </w:r>
    </w:p>
    <w:p w14:paraId="2455C0D8" w14:textId="77777777" w:rsidR="0057263B" w:rsidRPr="00E000FE" w:rsidRDefault="0057263B" w:rsidP="0057263B">
      <w:pPr>
        <w:spacing w:before="100" w:beforeAutospacing="1" w:after="100" w:afterAutospacing="1" w:line="240" w:lineRule="auto"/>
        <w:ind w:left="720"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(2) The allocated overs have been bowled, </w:t>
      </w:r>
    </w:p>
    <w:p w14:paraId="08D3EFEB"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or (3) The side batting second have reached their target. </w:t>
      </w:r>
    </w:p>
    <w:p w14:paraId="45A7CEDB"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1B78225"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g In all matches, n0 fielder, except the wicket-keeper, shall be allowed to field nearer than 11 yards, measured from the middle stump at the batsman's end, except behind the wicket on the off-side. also in all matches helmets must be worn by all bats men and also by the wicket-keeper when standing up to the wicket. </w:t>
      </w:r>
    </w:p>
    <w:p w14:paraId="0808B670"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h The lengths of pitches must be 15 yards for U-9 with a 30m boundary, 17 yards for U-11 “Soft Ball” with a 35m boundary, 17 yards for Under 11 “Hard Ball” with a 40m boundary, 19 yards for U-13 with a 50m boundary, and 22 yards for U-16 and U-19, and the surfaces must be prepared to a satisfactory standard with safety in mind. The smaller hard ball of 4 ¾ ounces must be used in all U-13’s and U-11 Hard Ball League and Cup matches.  </w:t>
      </w:r>
    </w:p>
    <w:p w14:paraId="514B96DE"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In U-11’s Soft Ball, the junior size “Incrediball” must be used. </w:t>
      </w:r>
    </w:p>
    <w:p w14:paraId="5BE7949E"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In U-9’s the “Kwik-Cricket” ball or the “All-Stars” ball must be used. </w:t>
      </w:r>
    </w:p>
    <w:p w14:paraId="5E3D66A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7498457F"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           In Under 9’s teams will be of 6 players. </w:t>
      </w:r>
    </w:p>
    <w:p w14:paraId="10AF0CC1"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In Under 11’s teams will be of 8 players. </w:t>
      </w:r>
    </w:p>
    <w:p w14:paraId="26890615"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In Under 13’s teams will be of 11 players. </w:t>
      </w:r>
    </w:p>
    <w:p w14:paraId="71BB0F6B"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In Under 13’s, Under 16’s and Under 19’s teams will be of 8 players, however Clubs may   </w:t>
      </w:r>
    </w:p>
    <w:p w14:paraId="304B7A20"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                         contact their Opponents, with ample notice to mutually agree to play 9, 10  </w:t>
      </w:r>
    </w:p>
    <w:p w14:paraId="5A98FA03"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or 11 aside. </w:t>
      </w:r>
    </w:p>
    <w:p w14:paraId="39BC1D82"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0C4C498" w14:textId="77777777" w:rsidR="0057263B" w:rsidRPr="00E000FE" w:rsidRDefault="0057263B" w:rsidP="0057263B">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20 If the weather delays the start of a match the umpires may reduce the length of each innings, by agreement prior to the start of the match, but no match for League points shall consist of less than 12 overs per innings.  In a game less than 20 overs per innings the limitation on the number of overs per bowler shall remain the same as in matches of full length. If a match is curtailed for any reason it shall be regarded as "abandoned" even if the team batting second have completed more than 12 overs. </w:t>
      </w:r>
    </w:p>
    <w:p w14:paraId="17B6AFD2"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21 </w:t>
      </w:r>
    </w:p>
    <w:p w14:paraId="5683D265"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a Points shall be awarded as follows: </w:t>
      </w:r>
    </w:p>
    <w:p w14:paraId="1A2B607F"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i Four points for a win. </w:t>
      </w:r>
    </w:p>
    <w:p w14:paraId="0D21A43C"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ii Two points for a tie. </w:t>
      </w:r>
    </w:p>
    <w:p w14:paraId="5EA638D5"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iii Two points for a match which is abandoned or unplayed due to rain </w:t>
      </w:r>
    </w:p>
    <w:p w14:paraId="29DF3592"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In the event of scores being equal in a league match after 20 overs (or after the agreed number of overs) the result will be a tie irrespective of the number of  wickets that have fallen. </w:t>
      </w:r>
    </w:p>
    <w:p w14:paraId="7316F4FB"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In the event of scores being equal in a Cup match, the team with the fewer wickets down will be declared the winner. If scores and wicket are equal the match will be replayed (venue reversed).   </w:t>
      </w:r>
    </w:p>
    <w:p w14:paraId="52C1444F"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d.       In under 19 (16) (13) (11) (9) league cricket. All matches are to be played in the allocated week (beginning on Mondays) with venue reversal to be allowed where problems exist, e.g., due to rain or ground availability. It is the home team’s responsibility to arrange Under 19, 16, 13, 11 and 9 fixtures. All Clubs are to arrange their home fixtures and provide the Junior Secretary with a complete list of these dates, no later than 14</w:t>
      </w:r>
      <w:r w:rsidRPr="00E000FE">
        <w:rPr>
          <w:rFonts w:ascii="Tahoma" w:eastAsia="Times New Roman" w:hAnsi="Tahoma" w:cs="Tahoma"/>
          <w:color w:val="000000"/>
          <w:vertAlign w:val="superscript"/>
          <w:lang w:eastAsia="en-GB"/>
        </w:rPr>
        <w:t>th</w:t>
      </w:r>
      <w:r w:rsidRPr="00E000FE">
        <w:rPr>
          <w:rFonts w:ascii="Tahoma" w:eastAsia="Times New Roman" w:hAnsi="Tahoma" w:cs="Tahoma"/>
          <w:color w:val="000000"/>
          <w:lang w:eastAsia="en-GB"/>
        </w:rPr>
        <w:t xml:space="preserve"> April. Failure to do so will result in a £25.00 fine. The game can only then be altered by mutual agreement. In the event of the game not being played during the allocated week, the result must be sent to the Junior Results Secretary as a drawn match.  </w:t>
      </w:r>
    </w:p>
    <w:p w14:paraId="5B665FBE"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e.         If two or more clubs tie on points at the top of the league table in one section at                  </w:t>
      </w:r>
    </w:p>
    <w:p w14:paraId="0173DC16"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the end of the season the winners will be decide in the following order. </w:t>
      </w:r>
    </w:p>
    <w:p w14:paraId="54CEE63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2062F552" w14:textId="77777777" w:rsidR="0057263B" w:rsidRPr="00E000FE" w:rsidRDefault="0057263B" w:rsidP="0057263B">
      <w:pPr>
        <w:spacing w:before="100" w:beforeAutospacing="1" w:after="100" w:afterAutospacing="1" w:line="240" w:lineRule="auto"/>
        <w:ind w:left="720"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(a) Head to Head record. </w:t>
      </w:r>
    </w:p>
    <w:p w14:paraId="0F6A1D37"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lang w:eastAsia="en-GB"/>
        </w:rPr>
        <w:lastRenderedPageBreak/>
        <w:t> </w:t>
      </w:r>
      <w:r w:rsidRPr="00E000FE">
        <w:rPr>
          <w:rFonts w:ascii="Tahoma" w:eastAsia="Times New Roman" w:hAnsi="Tahoma" w:cs="Tahoma"/>
          <w:lang w:eastAsia="en-GB"/>
        </w:rPr>
        <w:br/>
      </w:r>
      <w:r w:rsidRPr="00E000FE">
        <w:rPr>
          <w:rFonts w:ascii="Tahoma" w:eastAsia="Times New Roman" w:hAnsi="Tahoma" w:cs="Tahoma"/>
          <w:color w:val="000000"/>
          <w:lang w:eastAsia="en-GB"/>
        </w:rPr>
        <w:t>(b) If more than two teams are tied and the head to head record does not provide an outright winner, the team with the most wins will be top. If the number of wins are equal between two or more teams the team with the least losses will be declared the winner. Should these all be equal the two teams with the best records following the above criteria will play off. </w:t>
      </w:r>
    </w:p>
    <w:p w14:paraId="74EF72F6"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(c) If two teams are tied and the head to head match was rain affected or tied, and the records are identical. A play-off will take place in the form of a replay of the original league fixture. </w:t>
      </w:r>
    </w:p>
    <w:p w14:paraId="211A391C"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f.         The league championship will be decided by playing a Final match between the winners of the northern and southern sections. </w:t>
      </w:r>
    </w:p>
    <w:p w14:paraId="060DB6D3"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g.          Under 19, 16, 13 and 11’s Junior Results should be posted by the home club onto   </w:t>
      </w:r>
    </w:p>
    <w:p w14:paraId="572B735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xml:space="preserve">                          </w:t>
      </w:r>
      <w:hyperlink r:id="rId6" w:tgtFrame="_blank" w:history="1">
        <w:r w:rsidRPr="00E000FE">
          <w:rPr>
            <w:rFonts w:ascii="Tahoma" w:eastAsia="Times New Roman" w:hAnsi="Tahoma" w:cs="Tahoma"/>
            <w:color w:val="000000"/>
            <w:u w:val="single"/>
            <w:lang w:eastAsia="en-GB"/>
          </w:rPr>
          <w:t>westmorlandcricketleague.play-cricket.com</w:t>
        </w:r>
      </w:hyperlink>
      <w:r w:rsidRPr="00E000FE">
        <w:rPr>
          <w:rFonts w:ascii="Tahoma" w:eastAsia="Times New Roman" w:hAnsi="Tahoma" w:cs="Tahoma"/>
          <w:color w:val="000000"/>
          <w:lang w:eastAsia="en-GB"/>
        </w:rPr>
        <w:t> </w:t>
      </w:r>
    </w:p>
    <w:p w14:paraId="38F50E1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no later than Tuesday noon following the play by week. </w:t>
      </w:r>
    </w:p>
    <w:p w14:paraId="2C2ABD16"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if no result is received within the allotted time, (as per senior rules) a £10 fine will be issued and the results secretary will award 0 points to the home team and the maximum points to the away team and publish the fact. any objections to the decision must reach the result secretary within 14 days (as in senior rules), or the points recorded will stand. </w:t>
      </w:r>
    </w:p>
    <w:p w14:paraId="7EA4ACF6"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22 </w:t>
      </w:r>
    </w:p>
    <w:p w14:paraId="0E8C4D82"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a Players may not represent more than one junior team in the competition in any one season. Clubs must not use players between A and B teams without prior agreement from the Junior League Secretary. Failure to comply will result in any points gained in such matches being deducted and awarded to the opponents.  </w:t>
      </w:r>
    </w:p>
    <w:p w14:paraId="37863CAF"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b When junior players are also representing adult teams they must play for the junior and adult team of the same club. The only exceptions to this rule will be in the following cases: </w:t>
      </w:r>
    </w:p>
    <w:p w14:paraId="33D2D1DA"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Where a club do not have junior teams, but which do have playing members     </w:t>
      </w:r>
    </w:p>
    <w:p w14:paraId="39C96E97"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under 19 years of age. In such a case, the young player can take part in Junior  </w:t>
      </w:r>
    </w:p>
    <w:p w14:paraId="7FA45AE3"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cricket elsewhere and play for the senior team of his own club. Under 19’s may,  </w:t>
      </w:r>
    </w:p>
    <w:p w14:paraId="5F3FB3F8"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therefore join another team in the League for the purpose of playing junior cricket. </w:t>
      </w:r>
    </w:p>
    <w:p w14:paraId="29E81486"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            When a Junior Club does not have a senior team in the Westmorland League,  </w:t>
      </w:r>
    </w:p>
    <w:p w14:paraId="476833F1"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Junior members of that club can not play for another Westmorland Club’s senior  </w:t>
      </w:r>
    </w:p>
    <w:p w14:paraId="039D8789"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teams, unless granted permission by the Management Committee. Under 19’s  </w:t>
      </w:r>
    </w:p>
    <w:p w14:paraId="4D654439"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may then, therefore join another team in the League for the purpose of playing  </w:t>
      </w:r>
    </w:p>
    <w:p w14:paraId="40F7140D"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senior cricket. </w:t>
      </w:r>
    </w:p>
    <w:p w14:paraId="61C90C4A" w14:textId="77777777" w:rsidR="0057263B" w:rsidRPr="00E000FE" w:rsidRDefault="0057263B" w:rsidP="0057263B">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78E95D5A"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Any junior player representing his club at U-19 level may play for another club at U-16 (13) level if his club does not have an U-16 (13) side or visa- versa. </w:t>
      </w:r>
    </w:p>
    <w:p w14:paraId="2BAF4A2C"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d Players are not eligible to represent junior teams in the League if they also play for a different club with a junior team in another league, unless they have been granted permission by the Management Committee.  </w:t>
      </w:r>
    </w:p>
    <w:p w14:paraId="7EBD32DA"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e        When a junior player is transferred under senior rule 10, he must also then only play his junior cricket for the club he has transferred to, providing that club have a junior section. </w:t>
      </w:r>
    </w:p>
    <w:p w14:paraId="3B54D03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3FC524CD"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9219D40"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699A4C61"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F7124E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12A212A2" w14:textId="77777777" w:rsidR="0057263B" w:rsidRPr="00E000FE" w:rsidRDefault="0057263B" w:rsidP="0057263B">
      <w:pPr>
        <w:spacing w:before="100" w:beforeAutospacing="1" w:after="100" w:afterAutospacing="1" w:line="240" w:lineRule="auto"/>
        <w:jc w:val="center"/>
        <w:textAlignment w:val="baseline"/>
        <w:rPr>
          <w:rFonts w:ascii="Tahoma" w:eastAsia="Times New Roman" w:hAnsi="Tahoma" w:cs="Tahoma"/>
          <w:lang w:eastAsia="en-GB"/>
        </w:rPr>
      </w:pPr>
      <w:r w:rsidRPr="00E000FE">
        <w:rPr>
          <w:rFonts w:ascii="Tahoma" w:eastAsia="Times New Roman" w:hAnsi="Tahoma" w:cs="Tahoma"/>
          <w:color w:val="000000"/>
          <w:lang w:eastAsia="en-GB"/>
        </w:rPr>
        <w:t>RULES FOR THE U-11 “SOFT-BALL” and “HARD-BALL” COMPETITION </w:t>
      </w:r>
    </w:p>
    <w:p w14:paraId="6EB17A5C" w14:textId="77777777" w:rsidR="0057263B" w:rsidRPr="00E000FE" w:rsidRDefault="0057263B" w:rsidP="0057263B">
      <w:pPr>
        <w:numPr>
          <w:ilvl w:val="0"/>
          <w:numId w:val="3"/>
        </w:numPr>
        <w:spacing w:before="100" w:beforeAutospacing="1" w:after="100" w:afterAutospacing="1" w:line="240" w:lineRule="auto"/>
        <w:ind w:left="1440" w:firstLine="0"/>
        <w:textAlignment w:val="baseline"/>
        <w:rPr>
          <w:rFonts w:ascii="Tahoma" w:eastAsia="Times New Roman" w:hAnsi="Tahoma" w:cs="Tahoma"/>
          <w:lang w:eastAsia="en-GB"/>
        </w:rPr>
      </w:pPr>
      <w:r w:rsidRPr="00E000FE">
        <w:rPr>
          <w:rFonts w:ascii="Tahoma" w:eastAsia="Times New Roman" w:hAnsi="Tahoma" w:cs="Tahoma"/>
          <w:color w:val="000000"/>
          <w:lang w:eastAsia="en-GB"/>
        </w:rPr>
        <w:t>Teams will be of 8 players. 16 over’s per innings. </w:t>
      </w:r>
    </w:p>
    <w:p w14:paraId="29B00D64"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The 1</w:t>
      </w:r>
      <w:r w:rsidRPr="00E000FE">
        <w:rPr>
          <w:rFonts w:ascii="Tahoma" w:eastAsia="Times New Roman" w:hAnsi="Tahoma" w:cs="Tahoma"/>
          <w:color w:val="000000"/>
          <w:vertAlign w:val="superscript"/>
          <w:lang w:eastAsia="en-GB"/>
        </w:rPr>
        <w:t>st</w:t>
      </w:r>
      <w:r w:rsidRPr="00E000FE">
        <w:rPr>
          <w:rFonts w:ascii="Tahoma" w:eastAsia="Times New Roman" w:hAnsi="Tahoma" w:cs="Tahoma"/>
          <w:color w:val="000000"/>
          <w:lang w:eastAsia="en-GB"/>
        </w:rPr>
        <w:t xml:space="preserve"> 8 over’s will be bowled from one end, and the 2</w:t>
      </w:r>
      <w:r w:rsidRPr="00E000FE">
        <w:rPr>
          <w:rFonts w:ascii="Tahoma" w:eastAsia="Times New Roman" w:hAnsi="Tahoma" w:cs="Tahoma"/>
          <w:color w:val="000000"/>
          <w:vertAlign w:val="superscript"/>
          <w:lang w:eastAsia="en-GB"/>
        </w:rPr>
        <w:t>nd</w:t>
      </w:r>
      <w:r w:rsidRPr="00E000FE">
        <w:rPr>
          <w:rFonts w:ascii="Tahoma" w:eastAsia="Times New Roman" w:hAnsi="Tahoma" w:cs="Tahoma"/>
          <w:color w:val="000000"/>
          <w:lang w:eastAsia="en-GB"/>
        </w:rPr>
        <w:t xml:space="preserve"> 8 over’s from the opposite end. The field will rotate around after each pair has batted. </w:t>
      </w:r>
    </w:p>
    <w:p w14:paraId="61FE7371"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Each player will bowl 2 overs. </w:t>
      </w:r>
    </w:p>
    <w:p w14:paraId="799FA624" w14:textId="77777777" w:rsidR="0057263B" w:rsidRPr="00E000FE" w:rsidRDefault="0057263B" w:rsidP="0057263B">
      <w:pPr>
        <w:numPr>
          <w:ilvl w:val="0"/>
          <w:numId w:val="4"/>
        </w:numPr>
        <w:spacing w:before="100" w:beforeAutospacing="1" w:after="100" w:afterAutospacing="1" w:line="240" w:lineRule="auto"/>
        <w:ind w:left="1440" w:firstLine="0"/>
        <w:textAlignment w:val="baseline"/>
        <w:rPr>
          <w:rFonts w:ascii="Tahoma" w:eastAsia="Times New Roman" w:hAnsi="Tahoma" w:cs="Tahoma"/>
          <w:lang w:eastAsia="en-GB"/>
        </w:rPr>
      </w:pPr>
      <w:r w:rsidRPr="00E000FE">
        <w:rPr>
          <w:rFonts w:ascii="Tahoma" w:eastAsia="Times New Roman" w:hAnsi="Tahoma" w:cs="Tahoma"/>
          <w:color w:val="000000"/>
          <w:lang w:eastAsia="en-GB"/>
        </w:rPr>
        <w:t>Each team will be credited with a score of 200 at the start of the innings. Runs will be added to the score as in other forms of cricket, and 5 runs will be deducted at each fall of a wicket.  </w:t>
      </w:r>
    </w:p>
    <w:p w14:paraId="7CB5A916" w14:textId="77777777" w:rsidR="0057263B" w:rsidRPr="00E000FE" w:rsidRDefault="0057263B" w:rsidP="0057263B">
      <w:pPr>
        <w:spacing w:before="100" w:beforeAutospacing="1" w:after="100" w:afterAutospacing="1" w:line="240" w:lineRule="auto"/>
        <w:ind w:left="144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6024B47D" w14:textId="77777777" w:rsidR="0057263B" w:rsidRPr="00E000FE" w:rsidRDefault="0057263B" w:rsidP="0057263B">
      <w:pPr>
        <w:numPr>
          <w:ilvl w:val="0"/>
          <w:numId w:val="5"/>
        </w:numPr>
        <w:spacing w:before="100" w:beforeAutospacing="1" w:after="100" w:afterAutospacing="1" w:line="240" w:lineRule="auto"/>
        <w:ind w:left="1440" w:firstLine="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Wides and No-Balls will count as two runs, plus the batting side will be awarded any extra runs they score from the wide or no-ball, but the extra ball will not be awarded to the batting side, except in the last over of each innings. </w:t>
      </w:r>
    </w:p>
    <w:p w14:paraId="7B2D1738"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BE0AA32"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iv. Batsmen will appear in pairs and will remain together for a full 4 over’s. Batsmen  </w:t>
      </w:r>
    </w:p>
    <w:p w14:paraId="44EDF48A"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will change ends, upon the fall of a wicket, at the end of an over and if one Batsman  </w:t>
      </w:r>
    </w:p>
    <w:p w14:paraId="77CB2AB2"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faces 3 consecutive “dot balls”. </w:t>
      </w:r>
    </w:p>
    <w:p w14:paraId="4831E354"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3CEAE050" w14:textId="77777777" w:rsidR="0057263B" w:rsidRPr="00E000FE" w:rsidRDefault="0057263B" w:rsidP="0057263B">
      <w:pPr>
        <w:spacing w:before="100" w:beforeAutospacing="1" w:after="100" w:afterAutospacing="1" w:line="240" w:lineRule="auto"/>
        <w:ind w:left="144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 v. The length of the pitch must be 17 yards with 35 meter boundaries for “Soft-Ball”             and 40 meter boundaries for “Hard-Ball”. It is recommended that stumps of junior size are used (height of each stump is 27 inches, width of 3 stumps when set is 8 inches). This prevents a ball of junior size from passing between the stumps.  </w:t>
      </w:r>
    </w:p>
    <w:p w14:paraId="19AC2BE4"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vi. The "Incrediball" of junior size must be used in all “Soft Ball” matches, and the  </w:t>
      </w:r>
    </w:p>
    <w:p w14:paraId="7D1C8099"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4 ¾ ounce ball in all “Hard-Ball” matches. In Soft-Ball games, this removes  </w:t>
      </w:r>
    </w:p>
    <w:p w14:paraId="497E6551"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the need for leg protection for batsmen, but they should wear gloves and a box,  </w:t>
      </w:r>
    </w:p>
    <w:p w14:paraId="1101B875"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and the wicket-keeper should wear gloves. </w:t>
      </w:r>
    </w:p>
    <w:p w14:paraId="0A0E26CA"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BF2D565"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ix         Where Clubs have Under 11 “Hard” and “Soft” Ball teams, Clubs may  </w:t>
      </w:r>
    </w:p>
    <w:p w14:paraId="0DF15E82"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move players between  the “Hard Ball” and “Soft Ball” teams, to find the  </w:t>
      </w:r>
    </w:p>
    <w:p w14:paraId="7FC35A65"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correct standard of cricket for their Under 11 players. The League expect discretion  </w:t>
      </w:r>
    </w:p>
    <w:p w14:paraId="046FC53D"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on selecting which players are moving from Hard Ball to Soft Ball, It is the Clubs  </w:t>
      </w:r>
    </w:p>
    <w:p w14:paraId="4EEE620B"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responsibility to make sure that all players are of the ability to play at the right  </w:t>
      </w:r>
    </w:p>
    <w:p w14:paraId="2A341245"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level. </w:t>
      </w:r>
    </w:p>
    <w:p w14:paraId="2AADA57A"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62B20CF0" w14:textId="77777777" w:rsidR="0057263B" w:rsidRPr="00E000FE" w:rsidRDefault="0057263B" w:rsidP="0057263B">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 </w:t>
      </w:r>
    </w:p>
    <w:p w14:paraId="63A7484C" w14:textId="77777777" w:rsidR="0057263B" w:rsidRPr="00E000FE" w:rsidRDefault="0057263B" w:rsidP="0057263B">
      <w:pPr>
        <w:spacing w:before="100" w:beforeAutospacing="1" w:after="100" w:afterAutospacing="1" w:line="240" w:lineRule="auto"/>
        <w:jc w:val="center"/>
        <w:textAlignment w:val="baseline"/>
        <w:rPr>
          <w:rFonts w:ascii="Tahoma" w:eastAsia="Times New Roman" w:hAnsi="Tahoma" w:cs="Tahoma"/>
          <w:lang w:eastAsia="en-GB"/>
        </w:rPr>
      </w:pPr>
      <w:r w:rsidRPr="00E000FE">
        <w:rPr>
          <w:rFonts w:ascii="Tahoma" w:eastAsia="Times New Roman" w:hAnsi="Tahoma" w:cs="Tahoma"/>
          <w:color w:val="000000"/>
          <w:lang w:eastAsia="en-GB"/>
        </w:rPr>
        <w:t>RULES FOR THE INFORMAL “Under 9” LEAGUE </w:t>
      </w:r>
    </w:p>
    <w:p w14:paraId="238D8824" w14:textId="77777777" w:rsidR="0057263B" w:rsidRPr="00E000FE" w:rsidRDefault="0057263B" w:rsidP="0057263B">
      <w:pPr>
        <w:spacing w:before="100" w:beforeAutospacing="1" w:after="100" w:afterAutospacing="1" w:line="240" w:lineRule="auto"/>
        <w:jc w:val="center"/>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07ACA293"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I. Teams will be of 6 players. </w:t>
      </w:r>
    </w:p>
    <w:p w14:paraId="04E59E8C"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2. Batsmen will appear in pairs and will remain together for a full four over’s. Batsmen will change ends, upon a dismissal, at the end of each over or if they have faced 3 consecutive “dot balls”. </w:t>
      </w:r>
    </w:p>
    <w:p w14:paraId="78001CB9"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3. The length of the pitch must be 15 yards, with metre Boundaries.  </w:t>
      </w:r>
    </w:p>
    <w:p w14:paraId="375AEA6E"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4. The “Kwik-Cricket” ball or the “All Stars” ball must be used in all matches.  </w:t>
      </w:r>
    </w:p>
    <w:p w14:paraId="35E0564D"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5. All 6 players will bowl 2 over’s each and all 12 overs of the innings will be bowled from the same end. The field will be rotated around after each pair has batted. </w:t>
      </w:r>
    </w:p>
    <w:p w14:paraId="7A5BA7BA"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6. Each team will be credited with a score of 200 at the start of the innings. Runs will be added to the score as in other forms of cricket, and 5 runs will be deducted at each fall of a wicket.  </w:t>
      </w:r>
    </w:p>
    <w:p w14:paraId="293E9005"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7. There will be no “No-Balls” but “Wides” will count as two runs, plus the batting side will be awarded any extra runs they score from the wide, No extra ball will be awarded to the batting side, except in the last over of each innings. </w:t>
      </w:r>
    </w:p>
    <w:p w14:paraId="6027D69F" w14:textId="77777777" w:rsidR="0057263B" w:rsidRPr="00E000FE" w:rsidRDefault="0057263B" w:rsidP="0057263B">
      <w:pPr>
        <w:spacing w:before="100" w:beforeAutospacing="1" w:after="100" w:afterAutospacing="1" w:line="240" w:lineRule="auto"/>
        <w:ind w:left="840"/>
        <w:textAlignment w:val="baseline"/>
        <w:rPr>
          <w:rFonts w:ascii="Tahoma" w:eastAsia="Times New Roman" w:hAnsi="Tahoma" w:cs="Tahoma"/>
          <w:lang w:eastAsia="en-GB"/>
        </w:rPr>
      </w:pPr>
      <w:r w:rsidRPr="00E000FE">
        <w:rPr>
          <w:rFonts w:ascii="Tahoma" w:eastAsia="Times New Roman" w:hAnsi="Tahoma" w:cs="Tahoma"/>
          <w:color w:val="000000"/>
          <w:lang w:eastAsia="en-GB"/>
        </w:rPr>
        <w:t>8. No results sheets are required and No League Tables will be published. </w:t>
      </w:r>
    </w:p>
    <w:p w14:paraId="7361848D" w14:textId="77777777"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305EA63A" w14:textId="77777777" w:rsidR="00653C94" w:rsidRPr="00E000FE" w:rsidRDefault="0057263B"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r w:rsidR="00653C94" w:rsidRPr="00E000FE">
        <w:rPr>
          <w:rFonts w:ascii="Tahoma" w:eastAsia="Times New Roman" w:hAnsi="Tahoma" w:cs="Tahoma"/>
          <w:color w:val="000000"/>
          <w:lang w:eastAsia="en-GB"/>
        </w:rPr>
        <w:t xml:space="preserve">In Divisions 1, 2, 3 and 4 promotion and relegation will apply. The winner of Division 1 has the right to transfer to the Palace Shield for the subsequent season. Should the winners opt not to move then the right to transfer devolves to the team which finishes second.  </w:t>
      </w:r>
    </w:p>
    <w:p w14:paraId="3A1BCC19"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In Division 5, teams can request to move to the Saturday division for the following season, irrespective of where they finish in the current season.</w:t>
      </w:r>
    </w:p>
    <w:p w14:paraId="5771AA6E" w14:textId="77777777" w:rsidR="00653C94" w:rsidRPr="00E000FE" w:rsidRDefault="00653C94" w:rsidP="00653C94">
      <w:pPr>
        <w:spacing w:before="100" w:beforeAutospacing="1" w:after="100" w:afterAutospacing="1" w:line="240" w:lineRule="auto"/>
        <w:textAlignment w:val="baseline"/>
        <w:rPr>
          <w:rFonts w:ascii="Tahoma" w:eastAsia="Times New Roman" w:hAnsi="Tahoma" w:cs="Tahoma"/>
          <w:lang w:eastAsia="en-GB"/>
        </w:rPr>
      </w:pPr>
      <w:bookmarkStart w:id="0" w:name="_Hlk191993983"/>
      <w:r w:rsidRPr="00E000FE">
        <w:rPr>
          <w:rFonts w:ascii="Tahoma" w:eastAsia="Times New Roman" w:hAnsi="Tahoma" w:cs="Tahoma"/>
          <w:b/>
          <w:bCs/>
          <w:color w:val="000000"/>
          <w:lang w:eastAsia="en-GB"/>
        </w:rPr>
        <w:t>Qualification of Players</w:t>
      </w:r>
      <w:r w:rsidRPr="00E000FE">
        <w:rPr>
          <w:rFonts w:ascii="Tahoma" w:eastAsia="Times New Roman" w:hAnsi="Tahoma" w:cs="Tahoma"/>
          <w:color w:val="000000"/>
          <w:lang w:eastAsia="en-GB"/>
        </w:rPr>
        <w:t> </w:t>
      </w:r>
    </w:p>
    <w:p w14:paraId="3EA42583"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xml:space="preserve"> Each club shall be responsible for the registration of its players on Play Cricket prior to the first Saturday of the season.  No player may be registered with more than one club in the Westmorland League and a player will not be formally registered until they have played their first game for a club.  Captains must advise their opposition prior to the match if they are playing a player who needs to be registered and note this in the match comments on play-cricket  </w:t>
      </w:r>
      <w:r w:rsidRPr="00E000FE">
        <w:rPr>
          <w:rFonts w:ascii="Tahoma" w:hAnsi="Tahoma" w:cs="Tahoma"/>
          <w:color w:val="FF0000"/>
        </w:rPr>
        <w:t>All on the day player registrations must be completed on Play Cricket within 5 days from the end of the match. If there is a problem then the Chairman of Eligibility must be informed within the 5 days (eg where it is a young player and parental approval on the system is required).</w:t>
      </w:r>
      <w:r w:rsidRPr="00E000FE">
        <w:rPr>
          <w:rFonts w:ascii="Tahoma" w:eastAsia="Times New Roman" w:hAnsi="Tahoma" w:cs="Tahoma"/>
          <w:color w:val="000000"/>
          <w:lang w:eastAsia="en-GB"/>
        </w:rPr>
        <w:t xml:space="preserve">  If a club plays a player that they do not register prior to the season, or by Play Cricket on </w:t>
      </w:r>
      <w:r w:rsidRPr="00E000FE">
        <w:rPr>
          <w:rFonts w:ascii="Tahoma" w:eastAsia="Times New Roman" w:hAnsi="Tahoma" w:cs="Tahoma"/>
          <w:color w:val="000000"/>
          <w:lang w:eastAsia="en-GB"/>
        </w:rPr>
        <w:lastRenderedPageBreak/>
        <w:t>the day of the game then that club shall be fined £25 and the team deducted one point per unregistered player. </w:t>
      </w:r>
    </w:p>
    <w:p w14:paraId="3A3FED7B" w14:textId="77777777" w:rsidR="00653C94" w:rsidRPr="00E000FE" w:rsidRDefault="00653C94" w:rsidP="00653C94">
      <w:pPr>
        <w:pStyle w:val="ListParagraph"/>
        <w:spacing w:before="100" w:beforeAutospacing="1" w:after="100" w:afterAutospacing="1" w:line="240" w:lineRule="auto"/>
        <w:textAlignment w:val="baseline"/>
        <w:rPr>
          <w:rFonts w:ascii="Tahoma" w:eastAsia="Times New Roman" w:hAnsi="Tahoma" w:cs="Tahoma"/>
          <w:lang w:eastAsia="en-GB"/>
        </w:rPr>
      </w:pPr>
    </w:p>
    <w:p w14:paraId="418647D3"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Westmorland League players may apply to the Eligibility Committee for dual registration,  seeking permission to play for a 2nd club in another League.  Players granted dual registration can only play for one club per week, with week being deemed to start on Saturday (this includes Bank Holidays and midweek matches). Likewise a player from another League may apply to the WCL for   dual registration subject to the approval of both Leagues, the club in the other league and the same playing conditions.    No permission will be granted after  31 July . Any player breaking dual registration rules will be treated as an illegible player. </w:t>
      </w:r>
    </w:p>
    <w:p w14:paraId="577E2FB6"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Only players who have been resident in the United Kingdom since the 1st May shall be eligible to play in the Westmorland League unless the prior consent of the Management Committee has been obtained.  Application for consent may be made at any time but, no consent will be granted after the third Saturday in August.  </w:t>
      </w:r>
    </w:p>
    <w:p w14:paraId="1EF92C97"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 xml:space="preserve">This does not apply to expatriates of the United Kingdom and British Citizen passport holders. </w:t>
      </w:r>
      <w:r w:rsidRPr="00E000FE">
        <w:rPr>
          <w:rFonts w:ascii="Tahoma" w:eastAsia="Times New Roman" w:hAnsi="Tahoma" w:cs="Tahoma"/>
          <w:color w:val="000000"/>
          <w:shd w:val="clear" w:color="auto" w:fill="FFFF00"/>
          <w:lang w:eastAsia="en-GB"/>
        </w:rPr>
        <w:t>Players who are not normally resident in the UK and who do not hold a UK passport must meet the ECB/Home Office criteria to qualify as “an overseas amateur”.  Teams shall be limited to one overseas amateur during a season.</w:t>
      </w:r>
      <w:r w:rsidRPr="00E000FE">
        <w:rPr>
          <w:rFonts w:ascii="Tahoma" w:eastAsia="Times New Roman" w:hAnsi="Tahoma" w:cs="Tahoma"/>
          <w:color w:val="000000"/>
          <w:lang w:eastAsia="en-GB"/>
        </w:rPr>
        <w:t>   </w:t>
      </w:r>
    </w:p>
    <w:p w14:paraId="58305DAB"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No player shall play for more than one Club in any Weekend Cricket League in the same season, unless by consent of the Management Committee.  </w:t>
      </w:r>
    </w:p>
    <w:p w14:paraId="52864788"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The League Management Committee requires all clubs to follow any directive issued by the ECB for young players, including any ECB Guidelines regarding young players in open age cricket; however in no circumstances shall a person under the age of 12 on 1 September the preceding year take part in any senior competition unless they are already in a County Representative squad and have prior approval of a Management Sub Committee which will include an ECB Level 2 coach  (co-opted if needed) who has assessed the player.</w:t>
      </w:r>
    </w:p>
    <w:p w14:paraId="04730127"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Any disputes regarding eligibility and qualification shall be resolved by the Management Committee whose decision shall be final. Any club found guilty of fielding an under age player will be fined £25 for a first offence.   </w:t>
      </w:r>
    </w:p>
    <w:p w14:paraId="4AFFF95A"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All transfer requests to a WCL club must be made by completing a transfer request form available from League Secretary or President or online. The original form must be received by the Chairman of the Eligibility sub-committee. by midnight on 31st July. Players re-locating from  outside the geographical area covered by the League may apply for a transfer after this deadline but, no consent will be granted after the third Saturday in August.  All players who have played for a different Club (unless playing under pool player arrangements) are subject to transfer and, all transfers are subject to the approval of the Management Committee. </w:t>
      </w:r>
    </w:p>
    <w:p w14:paraId="590DD6C6" w14:textId="77777777" w:rsidR="00653C94" w:rsidRPr="00E000FE" w:rsidRDefault="00653C94" w:rsidP="00653C94">
      <w:pPr>
        <w:pStyle w:val="ListParagraph"/>
        <w:numPr>
          <w:ilvl w:val="0"/>
          <w:numId w:val="6"/>
        </w:numPr>
        <w:spacing w:before="100" w:beforeAutospacing="1" w:after="100" w:afterAutospacing="1" w:line="240" w:lineRule="auto"/>
        <w:textAlignment w:val="baseline"/>
        <w:rPr>
          <w:rFonts w:ascii="Tahoma" w:eastAsia="Times New Roman" w:hAnsi="Tahoma" w:cs="Tahoma"/>
          <w:color w:val="000000"/>
          <w:lang w:eastAsia="en-GB"/>
        </w:rPr>
      </w:pPr>
      <w:r w:rsidRPr="00E000FE">
        <w:rPr>
          <w:rFonts w:ascii="Tahoma" w:eastAsia="Times New Roman" w:hAnsi="Tahoma" w:cs="Tahoma"/>
          <w:color w:val="000000"/>
          <w:lang w:eastAsia="en-GB"/>
        </w:rPr>
        <w:t xml:space="preserve"> Teams must normally field players that are recognised players in that particular team and if clubs have games spread over a weekend no player should play for more than one team without permission from the Eligibility Committee. Clubs can seek permission by email to the Chairman of the Eligibility Committee for pre-approved players that may play in more than one team per weekend.  In general, approval shall be given for U16s and Over 60s however this will not be automatic for anyone playing in any other league or regularly in Division 1 of the Westmorland League. </w:t>
      </w:r>
    </w:p>
    <w:p w14:paraId="02F5450C"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 xml:space="preserve">In ALL cases the club </w:t>
      </w:r>
      <w:r w:rsidRPr="00E000FE">
        <w:rPr>
          <w:rFonts w:ascii="Tahoma" w:eastAsia="Times New Roman" w:hAnsi="Tahoma" w:cs="Tahoma"/>
          <w:color w:val="000000"/>
          <w:u w:val="single"/>
          <w:lang w:eastAsia="en-GB"/>
        </w:rPr>
        <w:t>MUST</w:t>
      </w:r>
      <w:r w:rsidRPr="00E000FE">
        <w:rPr>
          <w:rFonts w:ascii="Tahoma" w:eastAsia="Times New Roman" w:hAnsi="Tahoma" w:cs="Tahoma"/>
          <w:color w:val="000000"/>
          <w:lang w:eastAsia="en-GB"/>
        </w:rPr>
        <w:t xml:space="preserve"> seek prior approval of the Eligibility sub-committee.  The onus of proof of eligibility will lie with the club</w:t>
      </w:r>
    </w:p>
    <w:p w14:paraId="16668C0B"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If a Club selects a player for the  2nd/3rd/4th  team at their selection meeting who, if the senior team match is called off, would then appear not to be eligible for the 2nd/3rd/4th  team, they should inform the Chairman of the eligibility sub-committee in writing by email or text at the earliest opportunity, and no later than 72 hours prior to the game:  likewise any queries regarding eligibility should  be put in writing to the Chairman at the same email.</w:t>
      </w:r>
    </w:p>
    <w:p w14:paraId="77173BB1" w14:textId="77777777" w:rsidR="00653C94" w:rsidRPr="00E000FE" w:rsidRDefault="00653C94" w:rsidP="00653C94">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             The decision of the eligibility sub committee shall be final. </w:t>
      </w:r>
    </w:p>
    <w:p w14:paraId="5159E0E6" w14:textId="77777777" w:rsidR="00653C94" w:rsidRPr="00E000FE" w:rsidRDefault="00653C94" w:rsidP="00653C94">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11.      Members of clubs who are away from home for some part of the season, and play elsewhere at any standard during this time, will be permitted to play for their clubs on their return (e.g. University undergraduates). Players who reside permanently elsewhere and play their cricket elsewhere will be permitted to play for a Westmorland League club as long as they are a paid up playing member of that club and play their cricket in a similar or lower standard league. </w:t>
      </w:r>
    </w:p>
    <w:p w14:paraId="0015AB1B" w14:textId="77777777" w:rsidR="00653C94" w:rsidRPr="00E000FE" w:rsidRDefault="00653C94" w:rsidP="00653C94">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 </w:t>
      </w:r>
    </w:p>
    <w:p w14:paraId="5A51CC3A" w14:textId="77777777" w:rsidR="00653C94" w:rsidRPr="00E000FE" w:rsidRDefault="00653C94" w:rsidP="00653C94">
      <w:pPr>
        <w:pStyle w:val="ListParagraph"/>
        <w:numPr>
          <w:ilvl w:val="0"/>
          <w:numId w:val="7"/>
        </w:numPr>
        <w:spacing w:before="100" w:beforeAutospacing="1" w:after="100" w:afterAutospacing="1" w:line="240" w:lineRule="auto"/>
        <w:ind w:hanging="660"/>
        <w:textAlignment w:val="baseline"/>
        <w:rPr>
          <w:rFonts w:ascii="Tahoma" w:eastAsia="Times New Roman" w:hAnsi="Tahoma" w:cs="Tahoma"/>
          <w:lang w:eastAsia="en-GB"/>
        </w:rPr>
      </w:pPr>
      <w:r w:rsidRPr="00E000FE">
        <w:rPr>
          <w:rFonts w:ascii="Tahoma" w:eastAsia="Times New Roman" w:hAnsi="Tahoma" w:cs="Tahoma"/>
          <w:color w:val="000000"/>
          <w:lang w:eastAsia="en-GB"/>
        </w:rPr>
        <w:t xml:space="preserve">A player may play for only one club in any WCL Cup Competition in any one season.  If a player has played in any other League they may play in a Westmorland League Cup competition providing they have been transferred under rule 10 </w:t>
      </w:r>
      <w:r w:rsidRPr="00E000FE">
        <w:rPr>
          <w:rFonts w:ascii="Tahoma" w:hAnsi="Tahoma" w:cs="Tahoma"/>
          <w:color w:val="FF0000"/>
        </w:rPr>
        <w:t xml:space="preserve">and meet the requirement of having played three games for their new club as well as meeting the qualification rules for the  </w:t>
      </w:r>
      <w:r w:rsidRPr="00E000FE">
        <w:rPr>
          <w:rFonts w:ascii="Tahoma" w:hAnsi="Tahoma" w:cs="Tahoma"/>
        </w:rPr>
        <w:t xml:space="preserve">individual Cup </w:t>
      </w:r>
      <w:r w:rsidRPr="00E000FE">
        <w:rPr>
          <w:rFonts w:ascii="Tahoma" w:hAnsi="Tahoma" w:cs="Tahoma"/>
          <w:color w:val="FF0000"/>
        </w:rPr>
        <w:t>which</w:t>
      </w:r>
      <w:r w:rsidRPr="00E000FE">
        <w:rPr>
          <w:rFonts w:ascii="Tahoma" w:hAnsi="Tahoma" w:cs="Tahoma"/>
        </w:rPr>
        <w:t xml:space="preserve"> </w:t>
      </w:r>
      <w:r w:rsidRPr="00E000FE">
        <w:rPr>
          <w:rFonts w:ascii="Tahoma" w:hAnsi="Tahoma" w:cs="Tahoma"/>
          <w:color w:val="FF0000"/>
        </w:rPr>
        <w:t>include that a player cannot play for two teams in the same competition, and that a player must have played</w:t>
      </w:r>
      <w:r w:rsidRPr="00E000FE">
        <w:rPr>
          <w:rFonts w:ascii="Tahoma" w:hAnsi="Tahoma" w:cs="Tahoma"/>
        </w:rPr>
        <w:t xml:space="preserve"> </w:t>
      </w:r>
      <w:r w:rsidRPr="00E000FE">
        <w:rPr>
          <w:rFonts w:ascii="Tahoma" w:hAnsi="Tahoma" w:cs="Tahoma"/>
          <w:color w:val="FF0000"/>
        </w:rPr>
        <w:t>50% of their games or their last 3 games in that team</w:t>
      </w:r>
      <w:r w:rsidRPr="00E000FE">
        <w:rPr>
          <w:rFonts w:ascii="Tahoma" w:hAnsi="Tahoma" w:cs="Tahoma"/>
        </w:rPr>
        <w:t xml:space="preserve"> (Midweek Leagues are exempt) </w:t>
      </w:r>
    </w:p>
    <w:p w14:paraId="0F14A75D" w14:textId="77777777" w:rsidR="00653C94" w:rsidRPr="00E000FE" w:rsidRDefault="00653C94" w:rsidP="00653C94">
      <w:pPr>
        <w:pStyle w:val="ListParagraph"/>
        <w:numPr>
          <w:ilvl w:val="0"/>
          <w:numId w:val="7"/>
        </w:numPr>
        <w:spacing w:before="100" w:beforeAutospacing="1" w:after="100" w:afterAutospacing="1" w:line="240" w:lineRule="auto"/>
        <w:ind w:hanging="660"/>
        <w:textAlignment w:val="baseline"/>
        <w:rPr>
          <w:rFonts w:ascii="Tahoma" w:eastAsia="Times New Roman" w:hAnsi="Tahoma" w:cs="Tahoma"/>
          <w:lang w:eastAsia="en-GB"/>
        </w:rPr>
      </w:pPr>
    </w:p>
    <w:p w14:paraId="2665572E" w14:textId="77777777" w:rsidR="00653C94" w:rsidRPr="00E000FE" w:rsidRDefault="00653C94" w:rsidP="00653C94">
      <w:pPr>
        <w:pStyle w:val="ListParagraph"/>
        <w:numPr>
          <w:ilvl w:val="0"/>
          <w:numId w:val="7"/>
        </w:numPr>
        <w:spacing w:before="100" w:beforeAutospacing="1" w:after="100" w:afterAutospacing="1" w:line="240" w:lineRule="auto"/>
        <w:ind w:hanging="660"/>
        <w:textAlignment w:val="baseline"/>
        <w:rPr>
          <w:rFonts w:ascii="Tahoma" w:eastAsia="Times New Roman" w:hAnsi="Tahoma" w:cs="Tahoma"/>
          <w:lang w:eastAsia="en-GB"/>
        </w:rPr>
      </w:pPr>
      <w:r w:rsidRPr="00E000FE">
        <w:rPr>
          <w:rFonts w:ascii="Tahoma" w:eastAsia="Times New Roman" w:hAnsi="Tahoma" w:cs="Tahoma"/>
          <w:color w:val="000000"/>
          <w:lang w:eastAsia="en-GB"/>
        </w:rPr>
        <w:t>b Teams must field players that are recognised players in that particular team.A player may play in a 2nd/3rd/4th team cup competition, provided that:  </w:t>
      </w:r>
    </w:p>
    <w:p w14:paraId="18CE42A0"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 A minimum of 50% of his League games (Westmorland League) have been in that team during the current season.  </w:t>
      </w:r>
    </w:p>
    <w:p w14:paraId="3BDEAF78" w14:textId="77777777" w:rsidR="00653C94" w:rsidRPr="00E000FE" w:rsidRDefault="00653C94" w:rsidP="00653C94">
      <w:pPr>
        <w:spacing w:before="100" w:beforeAutospacing="1" w:after="100" w:afterAutospacing="1" w:line="240" w:lineRule="auto"/>
        <w:ind w:firstLine="720"/>
        <w:textAlignment w:val="baseline"/>
        <w:rPr>
          <w:rFonts w:ascii="Tahoma" w:eastAsia="Times New Roman" w:hAnsi="Tahoma" w:cs="Tahoma"/>
          <w:lang w:eastAsia="en-GB"/>
        </w:rPr>
      </w:pPr>
      <w:r w:rsidRPr="00E000FE">
        <w:rPr>
          <w:rFonts w:ascii="Tahoma" w:eastAsia="Times New Roman" w:hAnsi="Tahoma" w:cs="Tahoma"/>
          <w:color w:val="000000"/>
          <w:lang w:eastAsia="en-GB"/>
        </w:rPr>
        <w:t>ii The player’s last three consecutive league games have been in that team  </w:t>
      </w:r>
    </w:p>
    <w:p w14:paraId="68FE6309"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iii For cup matches, Clubs may apply to the League Management Committee not later than 72 hours prior to the start of the match if they feel that GENUINE 2nd/3rd/4th XI players should be selected to play who do not meet the criteria under i or ii.  The application should be made by email to the Chairman of the Eligibility Committee and the decision will be made by the Eligibility Committee, or </w:t>
      </w:r>
    </w:p>
    <w:p w14:paraId="022A4550" w14:textId="77777777" w:rsidR="00653C94" w:rsidRPr="00E000FE" w:rsidRDefault="00653C94" w:rsidP="00653C94">
      <w:pPr>
        <w:spacing w:before="100" w:beforeAutospacing="1" w:after="100" w:afterAutospacing="1" w:line="240" w:lineRule="auto"/>
        <w:ind w:left="720"/>
        <w:textAlignment w:val="baseline"/>
        <w:rPr>
          <w:rFonts w:ascii="Tahoma" w:eastAsia="Times New Roman" w:hAnsi="Tahoma" w:cs="Tahoma"/>
          <w:lang w:eastAsia="en-GB"/>
        </w:rPr>
      </w:pPr>
      <w:r w:rsidRPr="00E000FE">
        <w:rPr>
          <w:rFonts w:ascii="Tahoma" w:eastAsia="Times New Roman" w:hAnsi="Tahoma" w:cs="Tahoma"/>
          <w:color w:val="000000"/>
          <w:lang w:eastAsia="en-GB"/>
        </w:rPr>
        <w:t>iv  In the event of a Club having more than one 1st/2nd/3rdor 4th team cup                                                                                                                                             match in the WCL on the same day at the same time, players will be eligible to play in any team but must follow the procedure specified in the note to Rule 10 (f)   </w:t>
      </w:r>
    </w:p>
    <w:p w14:paraId="2AB1B6E6" w14:textId="77777777" w:rsidR="00653C94" w:rsidRPr="00E000FE" w:rsidRDefault="00653C94" w:rsidP="00653C94">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NOTE: In ANY dispute the burden of proof will rest with the club and due to the relaxation of these rules any abuse will be dealt with severely. </w:t>
      </w:r>
    </w:p>
    <w:p w14:paraId="7EC26F2B" w14:textId="77777777" w:rsidR="00653C94" w:rsidRPr="00E000FE" w:rsidRDefault="00653C94" w:rsidP="00653C94">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lastRenderedPageBreak/>
        <w:t>(Note to 11 b  - if a Club selects a player for the  2nd/3rd/4th  team at their selection meeting who, if the senior team match is called off, would then appear not to be eligible for the 2nd/3rd/4th  team, they should inform the Chairman of the eligibility sub-committee, Kevin Demain, in writing by email or text at the earliest opportunity, and no later than 72 hours prior to the game:  likewise any queries regarding eligibility should  be put in writing to the Chairman no later than 72 hours prior to the game.  The decision of the eligibility sub committee shall be final) </w:t>
      </w:r>
    </w:p>
    <w:p w14:paraId="042FBEC2" w14:textId="77777777" w:rsidR="00653C94" w:rsidRPr="00E000FE" w:rsidRDefault="00653C94" w:rsidP="00653C94">
      <w:pPr>
        <w:spacing w:before="100" w:beforeAutospacing="1" w:after="100" w:afterAutospacing="1" w:line="240" w:lineRule="auto"/>
        <w:ind w:left="720" w:hanging="720"/>
        <w:textAlignment w:val="baseline"/>
        <w:rPr>
          <w:rFonts w:ascii="Tahoma" w:eastAsia="Times New Roman" w:hAnsi="Tahoma" w:cs="Tahoma"/>
          <w:lang w:eastAsia="en-GB"/>
        </w:rPr>
      </w:pPr>
      <w:r w:rsidRPr="00E000FE">
        <w:rPr>
          <w:rFonts w:ascii="Tahoma" w:eastAsia="Times New Roman" w:hAnsi="Tahoma" w:cs="Tahoma"/>
          <w:color w:val="000000"/>
          <w:lang w:eastAsia="en-GB"/>
        </w:rPr>
        <w:t>c Any team playing an ineligible player in a cup match will be disqualified from the next round of that competition if a knock out competition and receive the penalty specified in the individual cup in the case of round robin matches. If any team plays an ineligible player in a cup final, that teammay be disqualified from taking part in the equivalent competition in the following season. A Management Sub-Committee will have the discretion to impose penalties over and above any disqualification if it thinks appropriate. </w:t>
      </w:r>
    </w:p>
    <w:p w14:paraId="36B5CEF3" w14:textId="77777777" w:rsidR="00653C94" w:rsidRPr="00E000FE" w:rsidRDefault="00653C94" w:rsidP="00653C94">
      <w:pPr>
        <w:spacing w:before="100" w:beforeAutospacing="1" w:after="100" w:afterAutospacing="1" w:line="240" w:lineRule="auto"/>
        <w:textAlignment w:val="baseline"/>
        <w:rPr>
          <w:rFonts w:ascii="Tahoma" w:eastAsia="Times New Roman" w:hAnsi="Tahoma" w:cs="Tahoma"/>
          <w:lang w:eastAsia="en-GB"/>
        </w:rPr>
      </w:pPr>
      <w:r w:rsidRPr="00E000FE">
        <w:rPr>
          <w:rFonts w:ascii="Tahoma" w:eastAsia="Times New Roman" w:hAnsi="Tahoma" w:cs="Tahoma"/>
          <w:color w:val="000000"/>
          <w:lang w:eastAsia="en-GB"/>
        </w:rPr>
        <w:t>For the purpose of the whole of rule 11, "played" shall be defined as a match in which any play takes place. </w:t>
      </w:r>
    </w:p>
    <w:bookmarkEnd w:id="0"/>
    <w:p w14:paraId="7F26F98C" w14:textId="77D11C23" w:rsidR="0057263B" w:rsidRPr="00E000FE" w:rsidRDefault="0057263B" w:rsidP="0057263B">
      <w:pPr>
        <w:spacing w:before="100" w:beforeAutospacing="1" w:after="100" w:afterAutospacing="1" w:line="240" w:lineRule="auto"/>
        <w:textAlignment w:val="baseline"/>
        <w:rPr>
          <w:rFonts w:ascii="Tahoma" w:eastAsia="Times New Roman" w:hAnsi="Tahoma" w:cs="Tahoma"/>
          <w:lang w:eastAsia="en-GB"/>
        </w:rPr>
      </w:pPr>
    </w:p>
    <w:sectPr w:rsidR="0057263B" w:rsidRPr="00E000F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247AE"/>
    <w:multiLevelType w:val="multilevel"/>
    <w:tmpl w:val="502C0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96084B"/>
    <w:multiLevelType w:val="multilevel"/>
    <w:tmpl w:val="964C83B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5BC1AA7"/>
    <w:multiLevelType w:val="hybridMultilevel"/>
    <w:tmpl w:val="AC54A55C"/>
    <w:lvl w:ilvl="0" w:tplc="018A42A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B2D78A4"/>
    <w:multiLevelType w:val="multilevel"/>
    <w:tmpl w:val="05A26D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1324EFE"/>
    <w:multiLevelType w:val="hybridMultilevel"/>
    <w:tmpl w:val="1E3C3EC4"/>
    <w:lvl w:ilvl="0" w:tplc="F6CEC5F0">
      <w:start w:val="1"/>
      <w:numFmt w:val="decimal"/>
      <w:lvlText w:val="%1."/>
      <w:lvlJc w:val="left"/>
      <w:pPr>
        <w:ind w:left="720" w:hanging="360"/>
      </w:pPr>
      <w:rPr>
        <w:rFonts w:ascii="Arial" w:hAnsi="Arial" w:cs="Arial" w:hint="default"/>
        <w:color w:val="00000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D744B7"/>
    <w:multiLevelType w:val="multilevel"/>
    <w:tmpl w:val="E6F024D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5EE6147"/>
    <w:multiLevelType w:val="hybridMultilevel"/>
    <w:tmpl w:val="4EB633B8"/>
    <w:lvl w:ilvl="0" w:tplc="A5A2C638">
      <w:start w:val="2"/>
      <w:numFmt w:val="lowerLetter"/>
      <w:lvlText w:val="%1)"/>
      <w:lvlJc w:val="left"/>
      <w:pPr>
        <w:ind w:left="360" w:hanging="360"/>
      </w:pPr>
      <w:rPr>
        <w:rFonts w:hint="default"/>
      </w:rPr>
    </w:lvl>
    <w:lvl w:ilvl="1" w:tplc="08090019" w:tentative="1">
      <w:start w:val="1"/>
      <w:numFmt w:val="lowerLetter"/>
      <w:lvlText w:val="%2."/>
      <w:lvlJc w:val="left"/>
      <w:pPr>
        <w:ind w:left="720" w:hanging="360"/>
      </w:pPr>
    </w:lvl>
    <w:lvl w:ilvl="2" w:tplc="0809001B" w:tentative="1">
      <w:start w:val="1"/>
      <w:numFmt w:val="lowerRoman"/>
      <w:lvlText w:val="%3."/>
      <w:lvlJc w:val="right"/>
      <w:pPr>
        <w:ind w:left="1440" w:hanging="180"/>
      </w:pPr>
    </w:lvl>
    <w:lvl w:ilvl="3" w:tplc="0809000F" w:tentative="1">
      <w:start w:val="1"/>
      <w:numFmt w:val="decimal"/>
      <w:lvlText w:val="%4."/>
      <w:lvlJc w:val="left"/>
      <w:pPr>
        <w:ind w:left="2160" w:hanging="360"/>
      </w:pPr>
    </w:lvl>
    <w:lvl w:ilvl="4" w:tplc="08090019" w:tentative="1">
      <w:start w:val="1"/>
      <w:numFmt w:val="lowerLetter"/>
      <w:lvlText w:val="%5."/>
      <w:lvlJc w:val="left"/>
      <w:pPr>
        <w:ind w:left="2880" w:hanging="360"/>
      </w:pPr>
    </w:lvl>
    <w:lvl w:ilvl="5" w:tplc="0809001B" w:tentative="1">
      <w:start w:val="1"/>
      <w:numFmt w:val="lowerRoman"/>
      <w:lvlText w:val="%6."/>
      <w:lvlJc w:val="right"/>
      <w:pPr>
        <w:ind w:left="3600" w:hanging="180"/>
      </w:pPr>
    </w:lvl>
    <w:lvl w:ilvl="6" w:tplc="0809000F" w:tentative="1">
      <w:start w:val="1"/>
      <w:numFmt w:val="decimal"/>
      <w:lvlText w:val="%7."/>
      <w:lvlJc w:val="left"/>
      <w:pPr>
        <w:ind w:left="4320" w:hanging="360"/>
      </w:pPr>
    </w:lvl>
    <w:lvl w:ilvl="7" w:tplc="08090019" w:tentative="1">
      <w:start w:val="1"/>
      <w:numFmt w:val="lowerLetter"/>
      <w:lvlText w:val="%8."/>
      <w:lvlJc w:val="left"/>
      <w:pPr>
        <w:ind w:left="5040" w:hanging="360"/>
      </w:pPr>
    </w:lvl>
    <w:lvl w:ilvl="8" w:tplc="0809001B" w:tentative="1">
      <w:start w:val="1"/>
      <w:numFmt w:val="lowerRoman"/>
      <w:lvlText w:val="%9."/>
      <w:lvlJc w:val="right"/>
      <w:pPr>
        <w:ind w:left="5760" w:hanging="180"/>
      </w:pPr>
    </w:lvl>
  </w:abstractNum>
  <w:abstractNum w:abstractNumId="7" w15:restartNumberingAfterBreak="0">
    <w:nsid w:val="2AB81482"/>
    <w:multiLevelType w:val="hybridMultilevel"/>
    <w:tmpl w:val="6E541684"/>
    <w:lvl w:ilvl="0" w:tplc="A748168C">
      <w:start w:val="12"/>
      <w:numFmt w:val="decimal"/>
      <w:lvlText w:val="%1."/>
      <w:lvlJc w:val="left"/>
      <w:pPr>
        <w:ind w:left="720" w:hanging="360"/>
      </w:pPr>
      <w:rPr>
        <w:rFonts w:ascii="Arial" w:hAnsi="Arial" w:cs="Arial" w:hint="default"/>
        <w:color w:val="000000"/>
        <w:sz w:val="2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1FD6A85"/>
    <w:multiLevelType w:val="hybridMultilevel"/>
    <w:tmpl w:val="3126C8DE"/>
    <w:lvl w:ilvl="0" w:tplc="FFFFFFFF">
      <w:start w:val="1"/>
      <w:numFmt w:val="decimal"/>
      <w:lvlText w:val="%1."/>
      <w:lvlJc w:val="left"/>
      <w:pPr>
        <w:ind w:left="360" w:hanging="360"/>
      </w:pPr>
      <w:rPr>
        <w:rFonts w:hint="default"/>
        <w:color w:val="00000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34C353F0"/>
    <w:multiLevelType w:val="hybridMultilevel"/>
    <w:tmpl w:val="4C7497DA"/>
    <w:lvl w:ilvl="0" w:tplc="08090001">
      <w:start w:val="1"/>
      <w:numFmt w:val="bullet"/>
      <w:lvlText w:val=""/>
      <w:lvlJc w:val="left"/>
      <w:pPr>
        <w:ind w:left="781" w:hanging="360"/>
      </w:pPr>
      <w:rPr>
        <w:rFonts w:ascii="Symbol" w:hAnsi="Symbol" w:hint="default"/>
      </w:rPr>
    </w:lvl>
    <w:lvl w:ilvl="1" w:tplc="08090003" w:tentative="1">
      <w:start w:val="1"/>
      <w:numFmt w:val="bullet"/>
      <w:lvlText w:val="o"/>
      <w:lvlJc w:val="left"/>
      <w:pPr>
        <w:ind w:left="1501" w:hanging="360"/>
      </w:pPr>
      <w:rPr>
        <w:rFonts w:ascii="Courier New" w:hAnsi="Courier New" w:cs="Courier New" w:hint="default"/>
      </w:rPr>
    </w:lvl>
    <w:lvl w:ilvl="2" w:tplc="08090005" w:tentative="1">
      <w:start w:val="1"/>
      <w:numFmt w:val="bullet"/>
      <w:lvlText w:val=""/>
      <w:lvlJc w:val="left"/>
      <w:pPr>
        <w:ind w:left="2221" w:hanging="360"/>
      </w:pPr>
      <w:rPr>
        <w:rFonts w:ascii="Wingdings" w:hAnsi="Wingdings" w:hint="default"/>
      </w:rPr>
    </w:lvl>
    <w:lvl w:ilvl="3" w:tplc="08090001" w:tentative="1">
      <w:start w:val="1"/>
      <w:numFmt w:val="bullet"/>
      <w:lvlText w:val=""/>
      <w:lvlJc w:val="left"/>
      <w:pPr>
        <w:ind w:left="2941" w:hanging="360"/>
      </w:pPr>
      <w:rPr>
        <w:rFonts w:ascii="Symbol" w:hAnsi="Symbol" w:hint="default"/>
      </w:rPr>
    </w:lvl>
    <w:lvl w:ilvl="4" w:tplc="08090003" w:tentative="1">
      <w:start w:val="1"/>
      <w:numFmt w:val="bullet"/>
      <w:lvlText w:val="o"/>
      <w:lvlJc w:val="left"/>
      <w:pPr>
        <w:ind w:left="3661" w:hanging="360"/>
      </w:pPr>
      <w:rPr>
        <w:rFonts w:ascii="Courier New" w:hAnsi="Courier New" w:cs="Courier New" w:hint="default"/>
      </w:rPr>
    </w:lvl>
    <w:lvl w:ilvl="5" w:tplc="08090005" w:tentative="1">
      <w:start w:val="1"/>
      <w:numFmt w:val="bullet"/>
      <w:lvlText w:val=""/>
      <w:lvlJc w:val="left"/>
      <w:pPr>
        <w:ind w:left="4381" w:hanging="360"/>
      </w:pPr>
      <w:rPr>
        <w:rFonts w:ascii="Wingdings" w:hAnsi="Wingdings" w:hint="default"/>
      </w:rPr>
    </w:lvl>
    <w:lvl w:ilvl="6" w:tplc="08090001" w:tentative="1">
      <w:start w:val="1"/>
      <w:numFmt w:val="bullet"/>
      <w:lvlText w:val=""/>
      <w:lvlJc w:val="left"/>
      <w:pPr>
        <w:ind w:left="5101" w:hanging="360"/>
      </w:pPr>
      <w:rPr>
        <w:rFonts w:ascii="Symbol" w:hAnsi="Symbol" w:hint="default"/>
      </w:rPr>
    </w:lvl>
    <w:lvl w:ilvl="7" w:tplc="08090003" w:tentative="1">
      <w:start w:val="1"/>
      <w:numFmt w:val="bullet"/>
      <w:lvlText w:val="o"/>
      <w:lvlJc w:val="left"/>
      <w:pPr>
        <w:ind w:left="5821" w:hanging="360"/>
      </w:pPr>
      <w:rPr>
        <w:rFonts w:ascii="Courier New" w:hAnsi="Courier New" w:cs="Courier New" w:hint="default"/>
      </w:rPr>
    </w:lvl>
    <w:lvl w:ilvl="8" w:tplc="08090005" w:tentative="1">
      <w:start w:val="1"/>
      <w:numFmt w:val="bullet"/>
      <w:lvlText w:val=""/>
      <w:lvlJc w:val="left"/>
      <w:pPr>
        <w:ind w:left="6541" w:hanging="360"/>
      </w:pPr>
      <w:rPr>
        <w:rFonts w:ascii="Wingdings" w:hAnsi="Wingdings" w:hint="default"/>
      </w:rPr>
    </w:lvl>
  </w:abstractNum>
  <w:abstractNum w:abstractNumId="10" w15:restartNumberingAfterBreak="0">
    <w:nsid w:val="433F04FE"/>
    <w:multiLevelType w:val="multilevel"/>
    <w:tmpl w:val="79566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0436AF0"/>
    <w:multiLevelType w:val="multilevel"/>
    <w:tmpl w:val="715A1444"/>
    <w:lvl w:ilvl="0">
      <w:start w:val="1"/>
      <w:numFmt w:val="decimal"/>
      <w:lvlText w:val="%1."/>
      <w:lvlJc w:val="left"/>
      <w:pPr>
        <w:ind w:left="360" w:hanging="360"/>
      </w:pPr>
      <w:rPr>
        <w:rFonts w:hint="default"/>
        <w:color w:val="000000"/>
      </w:rPr>
    </w:lvl>
    <w:lvl w:ilvl="1">
      <w:start w:val="1"/>
      <w:numFmt w:val="decimal"/>
      <w:isLgl/>
      <w:lvlText w:val="%1.%2"/>
      <w:lvlJc w:val="left"/>
      <w:pPr>
        <w:ind w:left="108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216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240" w:hanging="1440"/>
      </w:pPr>
      <w:rPr>
        <w:rFonts w:hint="default"/>
      </w:rPr>
    </w:lvl>
    <w:lvl w:ilvl="6">
      <w:start w:val="1"/>
      <w:numFmt w:val="decimal"/>
      <w:isLgl/>
      <w:lvlText w:val="%1.%2.%3.%4.%5.%6.%7"/>
      <w:lvlJc w:val="left"/>
      <w:pPr>
        <w:ind w:left="3960" w:hanging="1800"/>
      </w:pPr>
      <w:rPr>
        <w:rFonts w:hint="default"/>
      </w:rPr>
    </w:lvl>
    <w:lvl w:ilvl="7">
      <w:start w:val="1"/>
      <w:numFmt w:val="decimal"/>
      <w:isLgl/>
      <w:lvlText w:val="%1.%2.%3.%4.%5.%6.%7.%8"/>
      <w:lvlJc w:val="left"/>
      <w:pPr>
        <w:ind w:left="4320" w:hanging="1800"/>
      </w:pPr>
      <w:rPr>
        <w:rFonts w:hint="default"/>
      </w:rPr>
    </w:lvl>
    <w:lvl w:ilvl="8">
      <w:start w:val="1"/>
      <w:numFmt w:val="decimal"/>
      <w:isLgl/>
      <w:lvlText w:val="%1.%2.%3.%4.%5.%6.%7.%8.%9"/>
      <w:lvlJc w:val="left"/>
      <w:pPr>
        <w:ind w:left="5040" w:hanging="2160"/>
      </w:pPr>
      <w:rPr>
        <w:rFonts w:hint="default"/>
      </w:rPr>
    </w:lvl>
  </w:abstractNum>
  <w:abstractNum w:abstractNumId="12" w15:restartNumberingAfterBreak="0">
    <w:nsid w:val="51FB4A11"/>
    <w:multiLevelType w:val="hybridMultilevel"/>
    <w:tmpl w:val="D550D87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3" w15:restartNumberingAfterBreak="0">
    <w:nsid w:val="5C23654B"/>
    <w:multiLevelType w:val="hybridMultilevel"/>
    <w:tmpl w:val="F9722EB8"/>
    <w:lvl w:ilvl="0" w:tplc="520C0BB2">
      <w:start w:val="13"/>
      <w:numFmt w:val="decimal"/>
      <w:lvlText w:val="%1."/>
      <w:lvlJc w:val="left"/>
      <w:pPr>
        <w:ind w:left="360" w:hanging="360"/>
      </w:pPr>
      <w:rPr>
        <w:rFonts w:hint="default"/>
        <w:color w:val="00000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629020647">
    <w:abstractNumId w:val="10"/>
  </w:num>
  <w:num w:numId="2" w16cid:durableId="1049231393">
    <w:abstractNumId w:val="0"/>
  </w:num>
  <w:num w:numId="3" w16cid:durableId="308094017">
    <w:abstractNumId w:val="3"/>
  </w:num>
  <w:num w:numId="4" w16cid:durableId="166362742">
    <w:abstractNumId w:val="1"/>
  </w:num>
  <w:num w:numId="5" w16cid:durableId="1015615247">
    <w:abstractNumId w:val="5"/>
  </w:num>
  <w:num w:numId="6" w16cid:durableId="443962413">
    <w:abstractNumId w:val="4"/>
  </w:num>
  <w:num w:numId="7" w16cid:durableId="1201631825">
    <w:abstractNumId w:val="7"/>
  </w:num>
  <w:num w:numId="8" w16cid:durableId="804198678">
    <w:abstractNumId w:val="11"/>
  </w:num>
  <w:num w:numId="9" w16cid:durableId="1114714987">
    <w:abstractNumId w:val="8"/>
  </w:num>
  <w:num w:numId="10" w16cid:durableId="2119986874">
    <w:abstractNumId w:val="9"/>
  </w:num>
  <w:num w:numId="11" w16cid:durableId="27142084">
    <w:abstractNumId w:val="12"/>
  </w:num>
  <w:num w:numId="12" w16cid:durableId="537938514">
    <w:abstractNumId w:val="2"/>
  </w:num>
  <w:num w:numId="13" w16cid:durableId="16587611">
    <w:abstractNumId w:val="6"/>
  </w:num>
  <w:num w:numId="14" w16cid:durableId="1396357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63B"/>
    <w:rsid w:val="000148C3"/>
    <w:rsid w:val="000209CE"/>
    <w:rsid w:val="000262D4"/>
    <w:rsid w:val="00032EA8"/>
    <w:rsid w:val="00042E04"/>
    <w:rsid w:val="00046F56"/>
    <w:rsid w:val="000475A5"/>
    <w:rsid w:val="00050CB2"/>
    <w:rsid w:val="00055673"/>
    <w:rsid w:val="00063851"/>
    <w:rsid w:val="00072372"/>
    <w:rsid w:val="00085541"/>
    <w:rsid w:val="000860DD"/>
    <w:rsid w:val="0008705C"/>
    <w:rsid w:val="00090D7C"/>
    <w:rsid w:val="00090E99"/>
    <w:rsid w:val="000916A8"/>
    <w:rsid w:val="000A5B0A"/>
    <w:rsid w:val="000B5B29"/>
    <w:rsid w:val="000C5E35"/>
    <w:rsid w:val="000D309A"/>
    <w:rsid w:val="000D3255"/>
    <w:rsid w:val="000D3AC7"/>
    <w:rsid w:val="000D6B94"/>
    <w:rsid w:val="000E0817"/>
    <w:rsid w:val="00111826"/>
    <w:rsid w:val="00111F38"/>
    <w:rsid w:val="00113D50"/>
    <w:rsid w:val="0011630F"/>
    <w:rsid w:val="0012025A"/>
    <w:rsid w:val="00122646"/>
    <w:rsid w:val="001236B3"/>
    <w:rsid w:val="001259F8"/>
    <w:rsid w:val="001301EC"/>
    <w:rsid w:val="001328EA"/>
    <w:rsid w:val="00145D46"/>
    <w:rsid w:val="00147F86"/>
    <w:rsid w:val="0016200F"/>
    <w:rsid w:val="001658A3"/>
    <w:rsid w:val="00170396"/>
    <w:rsid w:val="001765F4"/>
    <w:rsid w:val="00176F5E"/>
    <w:rsid w:val="00177A2D"/>
    <w:rsid w:val="001805C4"/>
    <w:rsid w:val="001909AB"/>
    <w:rsid w:val="00196E89"/>
    <w:rsid w:val="001A23C3"/>
    <w:rsid w:val="001A2907"/>
    <w:rsid w:val="001A6549"/>
    <w:rsid w:val="001B228B"/>
    <w:rsid w:val="001B5BFD"/>
    <w:rsid w:val="001C1274"/>
    <w:rsid w:val="001C7312"/>
    <w:rsid w:val="001E1DBC"/>
    <w:rsid w:val="001E2547"/>
    <w:rsid w:val="001E5EB0"/>
    <w:rsid w:val="001E6C88"/>
    <w:rsid w:val="001F0233"/>
    <w:rsid w:val="001F6CFD"/>
    <w:rsid w:val="001F706F"/>
    <w:rsid w:val="001F7DF4"/>
    <w:rsid w:val="00200A20"/>
    <w:rsid w:val="00205BE1"/>
    <w:rsid w:val="00206607"/>
    <w:rsid w:val="00206ECB"/>
    <w:rsid w:val="002127DC"/>
    <w:rsid w:val="002202BB"/>
    <w:rsid w:val="00230642"/>
    <w:rsid w:val="00233C34"/>
    <w:rsid w:val="00254264"/>
    <w:rsid w:val="002571A7"/>
    <w:rsid w:val="002709F3"/>
    <w:rsid w:val="0028799F"/>
    <w:rsid w:val="0029093E"/>
    <w:rsid w:val="00296F15"/>
    <w:rsid w:val="002A2817"/>
    <w:rsid w:val="002B3D1E"/>
    <w:rsid w:val="002B4E2E"/>
    <w:rsid w:val="002B64BD"/>
    <w:rsid w:val="002D0C45"/>
    <w:rsid w:val="002F520F"/>
    <w:rsid w:val="00302C4A"/>
    <w:rsid w:val="00303E0C"/>
    <w:rsid w:val="00315E32"/>
    <w:rsid w:val="00327738"/>
    <w:rsid w:val="00333EBB"/>
    <w:rsid w:val="00351C81"/>
    <w:rsid w:val="00360583"/>
    <w:rsid w:val="003606FB"/>
    <w:rsid w:val="003613CB"/>
    <w:rsid w:val="003617F6"/>
    <w:rsid w:val="00370DB2"/>
    <w:rsid w:val="00375BB6"/>
    <w:rsid w:val="003779F1"/>
    <w:rsid w:val="003808FE"/>
    <w:rsid w:val="0038242E"/>
    <w:rsid w:val="00395199"/>
    <w:rsid w:val="003A1DC2"/>
    <w:rsid w:val="003B5116"/>
    <w:rsid w:val="003B678A"/>
    <w:rsid w:val="003B7837"/>
    <w:rsid w:val="003C3A11"/>
    <w:rsid w:val="003D09F2"/>
    <w:rsid w:val="003D24B8"/>
    <w:rsid w:val="003D6027"/>
    <w:rsid w:val="003F3D96"/>
    <w:rsid w:val="00414BE8"/>
    <w:rsid w:val="00416BF6"/>
    <w:rsid w:val="0044277A"/>
    <w:rsid w:val="00446E9A"/>
    <w:rsid w:val="00447F5A"/>
    <w:rsid w:val="00457A07"/>
    <w:rsid w:val="00461D6E"/>
    <w:rsid w:val="004756AB"/>
    <w:rsid w:val="00475835"/>
    <w:rsid w:val="00477783"/>
    <w:rsid w:val="00485739"/>
    <w:rsid w:val="00486939"/>
    <w:rsid w:val="00492074"/>
    <w:rsid w:val="00492348"/>
    <w:rsid w:val="0049536B"/>
    <w:rsid w:val="004A620F"/>
    <w:rsid w:val="004C0FA1"/>
    <w:rsid w:val="004D508B"/>
    <w:rsid w:val="004D61BC"/>
    <w:rsid w:val="004F2991"/>
    <w:rsid w:val="005001A4"/>
    <w:rsid w:val="00503A24"/>
    <w:rsid w:val="00511BDE"/>
    <w:rsid w:val="00516A32"/>
    <w:rsid w:val="00524D49"/>
    <w:rsid w:val="00526F67"/>
    <w:rsid w:val="0053032C"/>
    <w:rsid w:val="00530C38"/>
    <w:rsid w:val="005316A4"/>
    <w:rsid w:val="00533911"/>
    <w:rsid w:val="00540E8B"/>
    <w:rsid w:val="00547BCC"/>
    <w:rsid w:val="0055033E"/>
    <w:rsid w:val="00557BCB"/>
    <w:rsid w:val="0057263B"/>
    <w:rsid w:val="00574909"/>
    <w:rsid w:val="0059614F"/>
    <w:rsid w:val="005963CC"/>
    <w:rsid w:val="005A2A6A"/>
    <w:rsid w:val="005B3966"/>
    <w:rsid w:val="005B6741"/>
    <w:rsid w:val="005C317C"/>
    <w:rsid w:val="005C6952"/>
    <w:rsid w:val="005C6EF8"/>
    <w:rsid w:val="005D4F8C"/>
    <w:rsid w:val="005E602E"/>
    <w:rsid w:val="005E6EF1"/>
    <w:rsid w:val="006111B5"/>
    <w:rsid w:val="00622E9F"/>
    <w:rsid w:val="00622ED8"/>
    <w:rsid w:val="0062712D"/>
    <w:rsid w:val="00653AF1"/>
    <w:rsid w:val="00653C94"/>
    <w:rsid w:val="00654260"/>
    <w:rsid w:val="0066647C"/>
    <w:rsid w:val="006665DB"/>
    <w:rsid w:val="006672FC"/>
    <w:rsid w:val="006862BB"/>
    <w:rsid w:val="006A6391"/>
    <w:rsid w:val="006B1197"/>
    <w:rsid w:val="006B26D3"/>
    <w:rsid w:val="006B67A1"/>
    <w:rsid w:val="006D0585"/>
    <w:rsid w:val="006D7351"/>
    <w:rsid w:val="006E2666"/>
    <w:rsid w:val="006E77CB"/>
    <w:rsid w:val="006F007D"/>
    <w:rsid w:val="006F12ED"/>
    <w:rsid w:val="006F6DDD"/>
    <w:rsid w:val="00724A2B"/>
    <w:rsid w:val="0072758C"/>
    <w:rsid w:val="00741A65"/>
    <w:rsid w:val="00762E79"/>
    <w:rsid w:val="00790F7B"/>
    <w:rsid w:val="007A0F80"/>
    <w:rsid w:val="007A1147"/>
    <w:rsid w:val="007A7FF6"/>
    <w:rsid w:val="007B4205"/>
    <w:rsid w:val="007C479D"/>
    <w:rsid w:val="007D37F5"/>
    <w:rsid w:val="007F2299"/>
    <w:rsid w:val="007F3D86"/>
    <w:rsid w:val="008061A3"/>
    <w:rsid w:val="00811F50"/>
    <w:rsid w:val="00813E68"/>
    <w:rsid w:val="00820F70"/>
    <w:rsid w:val="008262E1"/>
    <w:rsid w:val="00833377"/>
    <w:rsid w:val="00845769"/>
    <w:rsid w:val="0085609D"/>
    <w:rsid w:val="008568D2"/>
    <w:rsid w:val="00865124"/>
    <w:rsid w:val="00870E05"/>
    <w:rsid w:val="008872B0"/>
    <w:rsid w:val="00891721"/>
    <w:rsid w:val="00892C73"/>
    <w:rsid w:val="00894455"/>
    <w:rsid w:val="008A2341"/>
    <w:rsid w:val="008B22DE"/>
    <w:rsid w:val="008B7656"/>
    <w:rsid w:val="008C07F9"/>
    <w:rsid w:val="008C0E34"/>
    <w:rsid w:val="008C1245"/>
    <w:rsid w:val="008D6456"/>
    <w:rsid w:val="008F7D6E"/>
    <w:rsid w:val="00905F02"/>
    <w:rsid w:val="009137C8"/>
    <w:rsid w:val="009166B8"/>
    <w:rsid w:val="00934244"/>
    <w:rsid w:val="00935396"/>
    <w:rsid w:val="009360B2"/>
    <w:rsid w:val="00952588"/>
    <w:rsid w:val="009544C4"/>
    <w:rsid w:val="00956FE1"/>
    <w:rsid w:val="009613E5"/>
    <w:rsid w:val="00983231"/>
    <w:rsid w:val="00992849"/>
    <w:rsid w:val="009A3FD0"/>
    <w:rsid w:val="009A46FC"/>
    <w:rsid w:val="009A73D3"/>
    <w:rsid w:val="009A7AFF"/>
    <w:rsid w:val="009B3ECD"/>
    <w:rsid w:val="009C046D"/>
    <w:rsid w:val="009C2325"/>
    <w:rsid w:val="009D2AC4"/>
    <w:rsid w:val="009D5698"/>
    <w:rsid w:val="009E2ACD"/>
    <w:rsid w:val="009E3FA1"/>
    <w:rsid w:val="009E64F6"/>
    <w:rsid w:val="009F0E17"/>
    <w:rsid w:val="009F2C2B"/>
    <w:rsid w:val="00A139BA"/>
    <w:rsid w:val="00A14905"/>
    <w:rsid w:val="00A21533"/>
    <w:rsid w:val="00A62E20"/>
    <w:rsid w:val="00A6426B"/>
    <w:rsid w:val="00A7084B"/>
    <w:rsid w:val="00A768FF"/>
    <w:rsid w:val="00A80065"/>
    <w:rsid w:val="00A878AE"/>
    <w:rsid w:val="00AC28AF"/>
    <w:rsid w:val="00AC7134"/>
    <w:rsid w:val="00AD36D8"/>
    <w:rsid w:val="00AD5C2E"/>
    <w:rsid w:val="00AE7BB6"/>
    <w:rsid w:val="00B07C5A"/>
    <w:rsid w:val="00B15B3C"/>
    <w:rsid w:val="00B2025F"/>
    <w:rsid w:val="00B30562"/>
    <w:rsid w:val="00B36285"/>
    <w:rsid w:val="00B40147"/>
    <w:rsid w:val="00B4404A"/>
    <w:rsid w:val="00B57339"/>
    <w:rsid w:val="00B62CA1"/>
    <w:rsid w:val="00B73AF4"/>
    <w:rsid w:val="00B7606C"/>
    <w:rsid w:val="00B85FE2"/>
    <w:rsid w:val="00B876D6"/>
    <w:rsid w:val="00BA0C2F"/>
    <w:rsid w:val="00BA3CCA"/>
    <w:rsid w:val="00BA5723"/>
    <w:rsid w:val="00BA7716"/>
    <w:rsid w:val="00BB3E7D"/>
    <w:rsid w:val="00BC45CE"/>
    <w:rsid w:val="00BD3A91"/>
    <w:rsid w:val="00BF2270"/>
    <w:rsid w:val="00C01436"/>
    <w:rsid w:val="00C130A5"/>
    <w:rsid w:val="00C200FC"/>
    <w:rsid w:val="00C217EE"/>
    <w:rsid w:val="00C22779"/>
    <w:rsid w:val="00C270B5"/>
    <w:rsid w:val="00C3298C"/>
    <w:rsid w:val="00C42A46"/>
    <w:rsid w:val="00C47647"/>
    <w:rsid w:val="00C530F8"/>
    <w:rsid w:val="00C56FBF"/>
    <w:rsid w:val="00C5744C"/>
    <w:rsid w:val="00C63A78"/>
    <w:rsid w:val="00C652D1"/>
    <w:rsid w:val="00C7539C"/>
    <w:rsid w:val="00C758C9"/>
    <w:rsid w:val="00C760E0"/>
    <w:rsid w:val="00C82454"/>
    <w:rsid w:val="00CA6D40"/>
    <w:rsid w:val="00CA7B8E"/>
    <w:rsid w:val="00CC75CA"/>
    <w:rsid w:val="00CC7F06"/>
    <w:rsid w:val="00CD064D"/>
    <w:rsid w:val="00CD4C45"/>
    <w:rsid w:val="00CD511D"/>
    <w:rsid w:val="00CE12E7"/>
    <w:rsid w:val="00D0525E"/>
    <w:rsid w:val="00D058AA"/>
    <w:rsid w:val="00D10B93"/>
    <w:rsid w:val="00D33197"/>
    <w:rsid w:val="00D4628A"/>
    <w:rsid w:val="00D47A06"/>
    <w:rsid w:val="00D542A6"/>
    <w:rsid w:val="00D66DFC"/>
    <w:rsid w:val="00D718CA"/>
    <w:rsid w:val="00D97DE8"/>
    <w:rsid w:val="00DA3CD4"/>
    <w:rsid w:val="00DA6BCE"/>
    <w:rsid w:val="00DB0D15"/>
    <w:rsid w:val="00DE4499"/>
    <w:rsid w:val="00E000FE"/>
    <w:rsid w:val="00E221FC"/>
    <w:rsid w:val="00E455D8"/>
    <w:rsid w:val="00E46945"/>
    <w:rsid w:val="00E51CBD"/>
    <w:rsid w:val="00E54B4E"/>
    <w:rsid w:val="00E63643"/>
    <w:rsid w:val="00E72D21"/>
    <w:rsid w:val="00E859B8"/>
    <w:rsid w:val="00E913D2"/>
    <w:rsid w:val="00EA43AE"/>
    <w:rsid w:val="00ED6E15"/>
    <w:rsid w:val="00EF7C5B"/>
    <w:rsid w:val="00F0327C"/>
    <w:rsid w:val="00F0543F"/>
    <w:rsid w:val="00F05E46"/>
    <w:rsid w:val="00F06FC7"/>
    <w:rsid w:val="00F07853"/>
    <w:rsid w:val="00F107A0"/>
    <w:rsid w:val="00F11B7C"/>
    <w:rsid w:val="00F15741"/>
    <w:rsid w:val="00F22D84"/>
    <w:rsid w:val="00F27613"/>
    <w:rsid w:val="00F41668"/>
    <w:rsid w:val="00F74595"/>
    <w:rsid w:val="00F80C6F"/>
    <w:rsid w:val="00F830FE"/>
    <w:rsid w:val="00F857E7"/>
    <w:rsid w:val="00FA7139"/>
    <w:rsid w:val="00FC4840"/>
    <w:rsid w:val="00FD33A3"/>
    <w:rsid w:val="00FE2D2B"/>
    <w:rsid w:val="00FE317F"/>
    <w:rsid w:val="00FF1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001686"/>
  <w15:chartTrackingRefBased/>
  <w15:docId w15:val="{5CFAC0BC-57AD-4B5D-AB16-91E79FE117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57263B"/>
  </w:style>
  <w:style w:type="paragraph" w:customStyle="1" w:styleId="msonormal0">
    <w:name w:val="msonormal"/>
    <w:basedOn w:val="Normal"/>
    <w:rsid w:val="0057263B"/>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paragraph">
    <w:name w:val="paragraph"/>
    <w:basedOn w:val="Normal"/>
    <w:rsid w:val="005726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run">
    <w:name w:val="textrun"/>
    <w:basedOn w:val="DefaultParagraphFont"/>
    <w:rsid w:val="0057263B"/>
  </w:style>
  <w:style w:type="character" w:customStyle="1" w:styleId="normaltextrun">
    <w:name w:val="normaltextrun"/>
    <w:basedOn w:val="DefaultParagraphFont"/>
    <w:rsid w:val="0057263B"/>
  </w:style>
  <w:style w:type="character" w:customStyle="1" w:styleId="eop">
    <w:name w:val="eop"/>
    <w:basedOn w:val="DefaultParagraphFont"/>
    <w:rsid w:val="0057263B"/>
  </w:style>
  <w:style w:type="character" w:customStyle="1" w:styleId="tabrun">
    <w:name w:val="tabrun"/>
    <w:basedOn w:val="DefaultParagraphFont"/>
    <w:rsid w:val="0057263B"/>
  </w:style>
  <w:style w:type="character" w:customStyle="1" w:styleId="tabchar">
    <w:name w:val="tabchar"/>
    <w:basedOn w:val="DefaultParagraphFont"/>
    <w:rsid w:val="0057263B"/>
  </w:style>
  <w:style w:type="paragraph" w:customStyle="1" w:styleId="outlineelement">
    <w:name w:val="outlineelement"/>
    <w:basedOn w:val="Normal"/>
    <w:rsid w:val="0057263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uperscript">
    <w:name w:val="superscript"/>
    <w:basedOn w:val="DefaultParagraphFont"/>
    <w:rsid w:val="0057263B"/>
  </w:style>
  <w:style w:type="character" w:customStyle="1" w:styleId="linebreakblob">
    <w:name w:val="linebreakblob"/>
    <w:basedOn w:val="DefaultParagraphFont"/>
    <w:rsid w:val="0057263B"/>
  </w:style>
  <w:style w:type="character" w:customStyle="1" w:styleId="scxw152966052">
    <w:name w:val="scxw152966052"/>
    <w:basedOn w:val="DefaultParagraphFont"/>
    <w:rsid w:val="0057263B"/>
  </w:style>
  <w:style w:type="character" w:styleId="Hyperlink">
    <w:name w:val="Hyperlink"/>
    <w:basedOn w:val="DefaultParagraphFont"/>
    <w:uiPriority w:val="99"/>
    <w:semiHidden/>
    <w:unhideWhenUsed/>
    <w:rsid w:val="0057263B"/>
    <w:rPr>
      <w:color w:val="0000FF"/>
      <w:u w:val="single"/>
    </w:rPr>
  </w:style>
  <w:style w:type="character" w:styleId="FollowedHyperlink">
    <w:name w:val="FollowedHyperlink"/>
    <w:basedOn w:val="DefaultParagraphFont"/>
    <w:uiPriority w:val="99"/>
    <w:semiHidden/>
    <w:unhideWhenUsed/>
    <w:rsid w:val="0057263B"/>
    <w:rPr>
      <w:color w:val="800080"/>
      <w:u w:val="single"/>
    </w:rPr>
  </w:style>
  <w:style w:type="paragraph" w:styleId="Revision">
    <w:name w:val="Revision"/>
    <w:hidden/>
    <w:uiPriority w:val="99"/>
    <w:semiHidden/>
    <w:rsid w:val="0057263B"/>
    <w:pPr>
      <w:spacing w:after="0" w:line="240" w:lineRule="auto"/>
    </w:pPr>
  </w:style>
  <w:style w:type="character" w:styleId="CommentReference">
    <w:name w:val="annotation reference"/>
    <w:basedOn w:val="DefaultParagraphFont"/>
    <w:uiPriority w:val="99"/>
    <w:semiHidden/>
    <w:unhideWhenUsed/>
    <w:rsid w:val="005E602E"/>
    <w:rPr>
      <w:sz w:val="16"/>
      <w:szCs w:val="16"/>
    </w:rPr>
  </w:style>
  <w:style w:type="paragraph" w:styleId="CommentText">
    <w:name w:val="annotation text"/>
    <w:basedOn w:val="Normal"/>
    <w:link w:val="CommentTextChar"/>
    <w:uiPriority w:val="99"/>
    <w:unhideWhenUsed/>
    <w:rsid w:val="005E602E"/>
    <w:pPr>
      <w:spacing w:line="240" w:lineRule="auto"/>
    </w:pPr>
    <w:rPr>
      <w:sz w:val="20"/>
      <w:szCs w:val="20"/>
    </w:rPr>
  </w:style>
  <w:style w:type="character" w:customStyle="1" w:styleId="CommentTextChar">
    <w:name w:val="Comment Text Char"/>
    <w:basedOn w:val="DefaultParagraphFont"/>
    <w:link w:val="CommentText"/>
    <w:uiPriority w:val="99"/>
    <w:rsid w:val="005E602E"/>
    <w:rPr>
      <w:sz w:val="20"/>
      <w:szCs w:val="20"/>
    </w:rPr>
  </w:style>
  <w:style w:type="paragraph" w:styleId="CommentSubject">
    <w:name w:val="annotation subject"/>
    <w:basedOn w:val="CommentText"/>
    <w:next w:val="CommentText"/>
    <w:link w:val="CommentSubjectChar"/>
    <w:uiPriority w:val="99"/>
    <w:semiHidden/>
    <w:unhideWhenUsed/>
    <w:rsid w:val="005E602E"/>
    <w:rPr>
      <w:b/>
      <w:bCs/>
    </w:rPr>
  </w:style>
  <w:style w:type="character" w:customStyle="1" w:styleId="CommentSubjectChar">
    <w:name w:val="Comment Subject Char"/>
    <w:basedOn w:val="CommentTextChar"/>
    <w:link w:val="CommentSubject"/>
    <w:uiPriority w:val="99"/>
    <w:semiHidden/>
    <w:rsid w:val="005E602E"/>
    <w:rPr>
      <w:b/>
      <w:bCs/>
      <w:sz w:val="20"/>
      <w:szCs w:val="20"/>
    </w:rPr>
  </w:style>
  <w:style w:type="paragraph" w:styleId="ListParagraph">
    <w:name w:val="List Paragraph"/>
    <w:basedOn w:val="Normal"/>
    <w:uiPriority w:val="34"/>
    <w:qFormat/>
    <w:rsid w:val="00622ED8"/>
    <w:pPr>
      <w:ind w:left="720"/>
      <w:contextualSpacing/>
    </w:pPr>
  </w:style>
  <w:style w:type="table" w:styleId="TableGrid">
    <w:name w:val="Table Grid"/>
    <w:basedOn w:val="TableNormal"/>
    <w:uiPriority w:val="39"/>
    <w:rsid w:val="00833377"/>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6656492">
      <w:bodyDiv w:val="1"/>
      <w:marLeft w:val="0"/>
      <w:marRight w:val="0"/>
      <w:marTop w:val="0"/>
      <w:marBottom w:val="0"/>
      <w:divBdr>
        <w:top w:val="none" w:sz="0" w:space="0" w:color="auto"/>
        <w:left w:val="none" w:sz="0" w:space="0" w:color="auto"/>
        <w:bottom w:val="none" w:sz="0" w:space="0" w:color="auto"/>
        <w:right w:val="none" w:sz="0" w:space="0" w:color="auto"/>
      </w:divBdr>
      <w:divsChild>
        <w:div w:id="1541043043">
          <w:marLeft w:val="0"/>
          <w:marRight w:val="0"/>
          <w:marTop w:val="0"/>
          <w:marBottom w:val="0"/>
          <w:divBdr>
            <w:top w:val="none" w:sz="0" w:space="0" w:color="auto"/>
            <w:left w:val="none" w:sz="0" w:space="0" w:color="auto"/>
            <w:bottom w:val="none" w:sz="0" w:space="0" w:color="auto"/>
            <w:right w:val="none" w:sz="0" w:space="0" w:color="auto"/>
          </w:divBdr>
          <w:divsChild>
            <w:div w:id="200092213">
              <w:marLeft w:val="0"/>
              <w:marRight w:val="0"/>
              <w:marTop w:val="0"/>
              <w:marBottom w:val="0"/>
              <w:divBdr>
                <w:top w:val="none" w:sz="0" w:space="0" w:color="auto"/>
                <w:left w:val="none" w:sz="0" w:space="0" w:color="auto"/>
                <w:bottom w:val="none" w:sz="0" w:space="0" w:color="auto"/>
                <w:right w:val="none" w:sz="0" w:space="0" w:color="auto"/>
              </w:divBdr>
            </w:div>
            <w:div w:id="1380595418">
              <w:marLeft w:val="0"/>
              <w:marRight w:val="0"/>
              <w:marTop w:val="0"/>
              <w:marBottom w:val="0"/>
              <w:divBdr>
                <w:top w:val="none" w:sz="0" w:space="0" w:color="auto"/>
                <w:left w:val="none" w:sz="0" w:space="0" w:color="auto"/>
                <w:bottom w:val="none" w:sz="0" w:space="0" w:color="auto"/>
                <w:right w:val="none" w:sz="0" w:space="0" w:color="auto"/>
              </w:divBdr>
            </w:div>
            <w:div w:id="1888881993">
              <w:marLeft w:val="0"/>
              <w:marRight w:val="0"/>
              <w:marTop w:val="0"/>
              <w:marBottom w:val="0"/>
              <w:divBdr>
                <w:top w:val="none" w:sz="0" w:space="0" w:color="auto"/>
                <w:left w:val="none" w:sz="0" w:space="0" w:color="auto"/>
                <w:bottom w:val="none" w:sz="0" w:space="0" w:color="auto"/>
                <w:right w:val="none" w:sz="0" w:space="0" w:color="auto"/>
              </w:divBdr>
            </w:div>
            <w:div w:id="887179170">
              <w:marLeft w:val="0"/>
              <w:marRight w:val="0"/>
              <w:marTop w:val="0"/>
              <w:marBottom w:val="0"/>
              <w:divBdr>
                <w:top w:val="none" w:sz="0" w:space="0" w:color="auto"/>
                <w:left w:val="none" w:sz="0" w:space="0" w:color="auto"/>
                <w:bottom w:val="none" w:sz="0" w:space="0" w:color="auto"/>
                <w:right w:val="none" w:sz="0" w:space="0" w:color="auto"/>
              </w:divBdr>
            </w:div>
            <w:div w:id="1794135983">
              <w:marLeft w:val="0"/>
              <w:marRight w:val="0"/>
              <w:marTop w:val="0"/>
              <w:marBottom w:val="0"/>
              <w:divBdr>
                <w:top w:val="none" w:sz="0" w:space="0" w:color="auto"/>
                <w:left w:val="none" w:sz="0" w:space="0" w:color="auto"/>
                <w:bottom w:val="none" w:sz="0" w:space="0" w:color="auto"/>
                <w:right w:val="none" w:sz="0" w:space="0" w:color="auto"/>
              </w:divBdr>
              <w:divsChild>
                <w:div w:id="1028875373">
                  <w:marLeft w:val="0"/>
                  <w:marRight w:val="0"/>
                  <w:marTop w:val="0"/>
                  <w:marBottom w:val="0"/>
                  <w:divBdr>
                    <w:top w:val="none" w:sz="0" w:space="0" w:color="auto"/>
                    <w:left w:val="none" w:sz="0" w:space="0" w:color="auto"/>
                    <w:bottom w:val="none" w:sz="0" w:space="0" w:color="auto"/>
                    <w:right w:val="none" w:sz="0" w:space="0" w:color="auto"/>
                  </w:divBdr>
                </w:div>
                <w:div w:id="1382708692">
                  <w:marLeft w:val="0"/>
                  <w:marRight w:val="0"/>
                  <w:marTop w:val="0"/>
                  <w:marBottom w:val="0"/>
                  <w:divBdr>
                    <w:top w:val="none" w:sz="0" w:space="0" w:color="auto"/>
                    <w:left w:val="none" w:sz="0" w:space="0" w:color="auto"/>
                    <w:bottom w:val="none" w:sz="0" w:space="0" w:color="auto"/>
                    <w:right w:val="none" w:sz="0" w:space="0" w:color="auto"/>
                  </w:divBdr>
                </w:div>
                <w:div w:id="43255126">
                  <w:marLeft w:val="0"/>
                  <w:marRight w:val="0"/>
                  <w:marTop w:val="0"/>
                  <w:marBottom w:val="0"/>
                  <w:divBdr>
                    <w:top w:val="none" w:sz="0" w:space="0" w:color="auto"/>
                    <w:left w:val="none" w:sz="0" w:space="0" w:color="auto"/>
                    <w:bottom w:val="none" w:sz="0" w:space="0" w:color="auto"/>
                    <w:right w:val="none" w:sz="0" w:space="0" w:color="auto"/>
                  </w:divBdr>
                </w:div>
                <w:div w:id="965818201">
                  <w:marLeft w:val="0"/>
                  <w:marRight w:val="0"/>
                  <w:marTop w:val="0"/>
                  <w:marBottom w:val="0"/>
                  <w:divBdr>
                    <w:top w:val="none" w:sz="0" w:space="0" w:color="auto"/>
                    <w:left w:val="none" w:sz="0" w:space="0" w:color="auto"/>
                    <w:bottom w:val="none" w:sz="0" w:space="0" w:color="auto"/>
                    <w:right w:val="none" w:sz="0" w:space="0" w:color="auto"/>
                  </w:divBdr>
                </w:div>
              </w:divsChild>
            </w:div>
            <w:div w:id="1049374557">
              <w:marLeft w:val="0"/>
              <w:marRight w:val="0"/>
              <w:marTop w:val="0"/>
              <w:marBottom w:val="0"/>
              <w:divBdr>
                <w:top w:val="none" w:sz="0" w:space="0" w:color="auto"/>
                <w:left w:val="none" w:sz="0" w:space="0" w:color="auto"/>
                <w:bottom w:val="none" w:sz="0" w:space="0" w:color="auto"/>
                <w:right w:val="none" w:sz="0" w:space="0" w:color="auto"/>
              </w:divBdr>
              <w:divsChild>
                <w:div w:id="1134252099">
                  <w:marLeft w:val="0"/>
                  <w:marRight w:val="0"/>
                  <w:marTop w:val="0"/>
                  <w:marBottom w:val="0"/>
                  <w:divBdr>
                    <w:top w:val="none" w:sz="0" w:space="0" w:color="auto"/>
                    <w:left w:val="none" w:sz="0" w:space="0" w:color="auto"/>
                    <w:bottom w:val="none" w:sz="0" w:space="0" w:color="auto"/>
                    <w:right w:val="none" w:sz="0" w:space="0" w:color="auto"/>
                  </w:divBdr>
                </w:div>
                <w:div w:id="799035010">
                  <w:marLeft w:val="0"/>
                  <w:marRight w:val="0"/>
                  <w:marTop w:val="0"/>
                  <w:marBottom w:val="0"/>
                  <w:divBdr>
                    <w:top w:val="none" w:sz="0" w:space="0" w:color="auto"/>
                    <w:left w:val="none" w:sz="0" w:space="0" w:color="auto"/>
                    <w:bottom w:val="none" w:sz="0" w:space="0" w:color="auto"/>
                    <w:right w:val="none" w:sz="0" w:space="0" w:color="auto"/>
                  </w:divBdr>
                </w:div>
                <w:div w:id="1708677361">
                  <w:marLeft w:val="0"/>
                  <w:marRight w:val="0"/>
                  <w:marTop w:val="0"/>
                  <w:marBottom w:val="0"/>
                  <w:divBdr>
                    <w:top w:val="none" w:sz="0" w:space="0" w:color="auto"/>
                    <w:left w:val="none" w:sz="0" w:space="0" w:color="auto"/>
                    <w:bottom w:val="none" w:sz="0" w:space="0" w:color="auto"/>
                    <w:right w:val="none" w:sz="0" w:space="0" w:color="auto"/>
                  </w:divBdr>
                </w:div>
              </w:divsChild>
            </w:div>
            <w:div w:id="377897047">
              <w:marLeft w:val="0"/>
              <w:marRight w:val="0"/>
              <w:marTop w:val="0"/>
              <w:marBottom w:val="0"/>
              <w:divBdr>
                <w:top w:val="none" w:sz="0" w:space="0" w:color="auto"/>
                <w:left w:val="none" w:sz="0" w:space="0" w:color="auto"/>
                <w:bottom w:val="none" w:sz="0" w:space="0" w:color="auto"/>
                <w:right w:val="none" w:sz="0" w:space="0" w:color="auto"/>
              </w:divBdr>
            </w:div>
            <w:div w:id="1987129801">
              <w:marLeft w:val="0"/>
              <w:marRight w:val="0"/>
              <w:marTop w:val="0"/>
              <w:marBottom w:val="0"/>
              <w:divBdr>
                <w:top w:val="none" w:sz="0" w:space="0" w:color="auto"/>
                <w:left w:val="none" w:sz="0" w:space="0" w:color="auto"/>
                <w:bottom w:val="none" w:sz="0" w:space="0" w:color="auto"/>
                <w:right w:val="none" w:sz="0" w:space="0" w:color="auto"/>
              </w:divBdr>
            </w:div>
            <w:div w:id="257712798">
              <w:marLeft w:val="0"/>
              <w:marRight w:val="0"/>
              <w:marTop w:val="0"/>
              <w:marBottom w:val="0"/>
              <w:divBdr>
                <w:top w:val="none" w:sz="0" w:space="0" w:color="auto"/>
                <w:left w:val="none" w:sz="0" w:space="0" w:color="auto"/>
                <w:bottom w:val="none" w:sz="0" w:space="0" w:color="auto"/>
                <w:right w:val="none" w:sz="0" w:space="0" w:color="auto"/>
              </w:divBdr>
            </w:div>
            <w:div w:id="2005232561">
              <w:marLeft w:val="0"/>
              <w:marRight w:val="0"/>
              <w:marTop w:val="0"/>
              <w:marBottom w:val="0"/>
              <w:divBdr>
                <w:top w:val="none" w:sz="0" w:space="0" w:color="auto"/>
                <w:left w:val="none" w:sz="0" w:space="0" w:color="auto"/>
                <w:bottom w:val="none" w:sz="0" w:space="0" w:color="auto"/>
                <w:right w:val="none" w:sz="0" w:space="0" w:color="auto"/>
              </w:divBdr>
            </w:div>
            <w:div w:id="375855065">
              <w:marLeft w:val="0"/>
              <w:marRight w:val="0"/>
              <w:marTop w:val="0"/>
              <w:marBottom w:val="0"/>
              <w:divBdr>
                <w:top w:val="none" w:sz="0" w:space="0" w:color="auto"/>
                <w:left w:val="none" w:sz="0" w:space="0" w:color="auto"/>
                <w:bottom w:val="none" w:sz="0" w:space="0" w:color="auto"/>
                <w:right w:val="none" w:sz="0" w:space="0" w:color="auto"/>
              </w:divBdr>
            </w:div>
            <w:div w:id="28527995">
              <w:marLeft w:val="0"/>
              <w:marRight w:val="0"/>
              <w:marTop w:val="0"/>
              <w:marBottom w:val="0"/>
              <w:divBdr>
                <w:top w:val="none" w:sz="0" w:space="0" w:color="auto"/>
                <w:left w:val="none" w:sz="0" w:space="0" w:color="auto"/>
                <w:bottom w:val="none" w:sz="0" w:space="0" w:color="auto"/>
                <w:right w:val="none" w:sz="0" w:space="0" w:color="auto"/>
              </w:divBdr>
            </w:div>
            <w:div w:id="218322687">
              <w:marLeft w:val="0"/>
              <w:marRight w:val="0"/>
              <w:marTop w:val="0"/>
              <w:marBottom w:val="0"/>
              <w:divBdr>
                <w:top w:val="none" w:sz="0" w:space="0" w:color="auto"/>
                <w:left w:val="none" w:sz="0" w:space="0" w:color="auto"/>
                <w:bottom w:val="none" w:sz="0" w:space="0" w:color="auto"/>
                <w:right w:val="none" w:sz="0" w:space="0" w:color="auto"/>
              </w:divBdr>
            </w:div>
            <w:div w:id="437408018">
              <w:marLeft w:val="0"/>
              <w:marRight w:val="0"/>
              <w:marTop w:val="0"/>
              <w:marBottom w:val="0"/>
              <w:divBdr>
                <w:top w:val="none" w:sz="0" w:space="0" w:color="auto"/>
                <w:left w:val="none" w:sz="0" w:space="0" w:color="auto"/>
                <w:bottom w:val="none" w:sz="0" w:space="0" w:color="auto"/>
                <w:right w:val="none" w:sz="0" w:space="0" w:color="auto"/>
              </w:divBdr>
            </w:div>
            <w:div w:id="1228031139">
              <w:marLeft w:val="0"/>
              <w:marRight w:val="0"/>
              <w:marTop w:val="0"/>
              <w:marBottom w:val="0"/>
              <w:divBdr>
                <w:top w:val="none" w:sz="0" w:space="0" w:color="auto"/>
                <w:left w:val="none" w:sz="0" w:space="0" w:color="auto"/>
                <w:bottom w:val="none" w:sz="0" w:space="0" w:color="auto"/>
                <w:right w:val="none" w:sz="0" w:space="0" w:color="auto"/>
              </w:divBdr>
            </w:div>
            <w:div w:id="1260597966">
              <w:marLeft w:val="0"/>
              <w:marRight w:val="0"/>
              <w:marTop w:val="0"/>
              <w:marBottom w:val="0"/>
              <w:divBdr>
                <w:top w:val="none" w:sz="0" w:space="0" w:color="auto"/>
                <w:left w:val="none" w:sz="0" w:space="0" w:color="auto"/>
                <w:bottom w:val="none" w:sz="0" w:space="0" w:color="auto"/>
                <w:right w:val="none" w:sz="0" w:space="0" w:color="auto"/>
              </w:divBdr>
            </w:div>
            <w:div w:id="812601696">
              <w:marLeft w:val="0"/>
              <w:marRight w:val="0"/>
              <w:marTop w:val="0"/>
              <w:marBottom w:val="0"/>
              <w:divBdr>
                <w:top w:val="none" w:sz="0" w:space="0" w:color="auto"/>
                <w:left w:val="none" w:sz="0" w:space="0" w:color="auto"/>
                <w:bottom w:val="none" w:sz="0" w:space="0" w:color="auto"/>
                <w:right w:val="none" w:sz="0" w:space="0" w:color="auto"/>
              </w:divBdr>
            </w:div>
            <w:div w:id="30082998">
              <w:marLeft w:val="0"/>
              <w:marRight w:val="0"/>
              <w:marTop w:val="0"/>
              <w:marBottom w:val="0"/>
              <w:divBdr>
                <w:top w:val="none" w:sz="0" w:space="0" w:color="auto"/>
                <w:left w:val="none" w:sz="0" w:space="0" w:color="auto"/>
                <w:bottom w:val="none" w:sz="0" w:space="0" w:color="auto"/>
                <w:right w:val="none" w:sz="0" w:space="0" w:color="auto"/>
              </w:divBdr>
            </w:div>
            <w:div w:id="1345280617">
              <w:marLeft w:val="0"/>
              <w:marRight w:val="0"/>
              <w:marTop w:val="0"/>
              <w:marBottom w:val="0"/>
              <w:divBdr>
                <w:top w:val="none" w:sz="0" w:space="0" w:color="auto"/>
                <w:left w:val="none" w:sz="0" w:space="0" w:color="auto"/>
                <w:bottom w:val="none" w:sz="0" w:space="0" w:color="auto"/>
                <w:right w:val="none" w:sz="0" w:space="0" w:color="auto"/>
              </w:divBdr>
            </w:div>
            <w:div w:id="219021975">
              <w:marLeft w:val="0"/>
              <w:marRight w:val="0"/>
              <w:marTop w:val="0"/>
              <w:marBottom w:val="0"/>
              <w:divBdr>
                <w:top w:val="none" w:sz="0" w:space="0" w:color="auto"/>
                <w:left w:val="none" w:sz="0" w:space="0" w:color="auto"/>
                <w:bottom w:val="none" w:sz="0" w:space="0" w:color="auto"/>
                <w:right w:val="none" w:sz="0" w:space="0" w:color="auto"/>
              </w:divBdr>
            </w:div>
            <w:div w:id="1810320778">
              <w:marLeft w:val="0"/>
              <w:marRight w:val="0"/>
              <w:marTop w:val="0"/>
              <w:marBottom w:val="0"/>
              <w:divBdr>
                <w:top w:val="none" w:sz="0" w:space="0" w:color="auto"/>
                <w:left w:val="none" w:sz="0" w:space="0" w:color="auto"/>
                <w:bottom w:val="none" w:sz="0" w:space="0" w:color="auto"/>
                <w:right w:val="none" w:sz="0" w:space="0" w:color="auto"/>
              </w:divBdr>
            </w:div>
            <w:div w:id="1497502200">
              <w:marLeft w:val="0"/>
              <w:marRight w:val="0"/>
              <w:marTop w:val="0"/>
              <w:marBottom w:val="0"/>
              <w:divBdr>
                <w:top w:val="none" w:sz="0" w:space="0" w:color="auto"/>
                <w:left w:val="none" w:sz="0" w:space="0" w:color="auto"/>
                <w:bottom w:val="none" w:sz="0" w:space="0" w:color="auto"/>
                <w:right w:val="none" w:sz="0" w:space="0" w:color="auto"/>
              </w:divBdr>
            </w:div>
            <w:div w:id="1832410988">
              <w:marLeft w:val="0"/>
              <w:marRight w:val="0"/>
              <w:marTop w:val="0"/>
              <w:marBottom w:val="0"/>
              <w:divBdr>
                <w:top w:val="none" w:sz="0" w:space="0" w:color="auto"/>
                <w:left w:val="none" w:sz="0" w:space="0" w:color="auto"/>
                <w:bottom w:val="none" w:sz="0" w:space="0" w:color="auto"/>
                <w:right w:val="none" w:sz="0" w:space="0" w:color="auto"/>
              </w:divBdr>
            </w:div>
            <w:div w:id="1391422953">
              <w:marLeft w:val="0"/>
              <w:marRight w:val="0"/>
              <w:marTop w:val="0"/>
              <w:marBottom w:val="0"/>
              <w:divBdr>
                <w:top w:val="none" w:sz="0" w:space="0" w:color="auto"/>
                <w:left w:val="none" w:sz="0" w:space="0" w:color="auto"/>
                <w:bottom w:val="none" w:sz="0" w:space="0" w:color="auto"/>
                <w:right w:val="none" w:sz="0" w:space="0" w:color="auto"/>
              </w:divBdr>
            </w:div>
            <w:div w:id="709653254">
              <w:marLeft w:val="0"/>
              <w:marRight w:val="0"/>
              <w:marTop w:val="0"/>
              <w:marBottom w:val="0"/>
              <w:divBdr>
                <w:top w:val="none" w:sz="0" w:space="0" w:color="auto"/>
                <w:left w:val="none" w:sz="0" w:space="0" w:color="auto"/>
                <w:bottom w:val="none" w:sz="0" w:space="0" w:color="auto"/>
                <w:right w:val="none" w:sz="0" w:space="0" w:color="auto"/>
              </w:divBdr>
            </w:div>
            <w:div w:id="1785266725">
              <w:marLeft w:val="0"/>
              <w:marRight w:val="0"/>
              <w:marTop w:val="0"/>
              <w:marBottom w:val="0"/>
              <w:divBdr>
                <w:top w:val="none" w:sz="0" w:space="0" w:color="auto"/>
                <w:left w:val="none" w:sz="0" w:space="0" w:color="auto"/>
                <w:bottom w:val="none" w:sz="0" w:space="0" w:color="auto"/>
                <w:right w:val="none" w:sz="0" w:space="0" w:color="auto"/>
              </w:divBdr>
            </w:div>
            <w:div w:id="1095327380">
              <w:marLeft w:val="0"/>
              <w:marRight w:val="0"/>
              <w:marTop w:val="0"/>
              <w:marBottom w:val="0"/>
              <w:divBdr>
                <w:top w:val="none" w:sz="0" w:space="0" w:color="auto"/>
                <w:left w:val="none" w:sz="0" w:space="0" w:color="auto"/>
                <w:bottom w:val="none" w:sz="0" w:space="0" w:color="auto"/>
                <w:right w:val="none" w:sz="0" w:space="0" w:color="auto"/>
              </w:divBdr>
            </w:div>
            <w:div w:id="1720547536">
              <w:marLeft w:val="0"/>
              <w:marRight w:val="0"/>
              <w:marTop w:val="0"/>
              <w:marBottom w:val="0"/>
              <w:divBdr>
                <w:top w:val="none" w:sz="0" w:space="0" w:color="auto"/>
                <w:left w:val="none" w:sz="0" w:space="0" w:color="auto"/>
                <w:bottom w:val="none" w:sz="0" w:space="0" w:color="auto"/>
                <w:right w:val="none" w:sz="0" w:space="0" w:color="auto"/>
              </w:divBdr>
            </w:div>
            <w:div w:id="2053919999">
              <w:marLeft w:val="0"/>
              <w:marRight w:val="0"/>
              <w:marTop w:val="0"/>
              <w:marBottom w:val="0"/>
              <w:divBdr>
                <w:top w:val="none" w:sz="0" w:space="0" w:color="auto"/>
                <w:left w:val="none" w:sz="0" w:space="0" w:color="auto"/>
                <w:bottom w:val="none" w:sz="0" w:space="0" w:color="auto"/>
                <w:right w:val="none" w:sz="0" w:space="0" w:color="auto"/>
              </w:divBdr>
            </w:div>
            <w:div w:id="1727796791">
              <w:marLeft w:val="0"/>
              <w:marRight w:val="0"/>
              <w:marTop w:val="0"/>
              <w:marBottom w:val="0"/>
              <w:divBdr>
                <w:top w:val="none" w:sz="0" w:space="0" w:color="auto"/>
                <w:left w:val="none" w:sz="0" w:space="0" w:color="auto"/>
                <w:bottom w:val="none" w:sz="0" w:space="0" w:color="auto"/>
                <w:right w:val="none" w:sz="0" w:space="0" w:color="auto"/>
              </w:divBdr>
            </w:div>
            <w:div w:id="1320580313">
              <w:marLeft w:val="0"/>
              <w:marRight w:val="0"/>
              <w:marTop w:val="0"/>
              <w:marBottom w:val="0"/>
              <w:divBdr>
                <w:top w:val="none" w:sz="0" w:space="0" w:color="auto"/>
                <w:left w:val="none" w:sz="0" w:space="0" w:color="auto"/>
                <w:bottom w:val="none" w:sz="0" w:space="0" w:color="auto"/>
                <w:right w:val="none" w:sz="0" w:space="0" w:color="auto"/>
              </w:divBdr>
            </w:div>
            <w:div w:id="1594390847">
              <w:marLeft w:val="0"/>
              <w:marRight w:val="0"/>
              <w:marTop w:val="0"/>
              <w:marBottom w:val="0"/>
              <w:divBdr>
                <w:top w:val="none" w:sz="0" w:space="0" w:color="auto"/>
                <w:left w:val="none" w:sz="0" w:space="0" w:color="auto"/>
                <w:bottom w:val="none" w:sz="0" w:space="0" w:color="auto"/>
                <w:right w:val="none" w:sz="0" w:space="0" w:color="auto"/>
              </w:divBdr>
            </w:div>
            <w:div w:id="262229170">
              <w:marLeft w:val="0"/>
              <w:marRight w:val="0"/>
              <w:marTop w:val="0"/>
              <w:marBottom w:val="0"/>
              <w:divBdr>
                <w:top w:val="none" w:sz="0" w:space="0" w:color="auto"/>
                <w:left w:val="none" w:sz="0" w:space="0" w:color="auto"/>
                <w:bottom w:val="none" w:sz="0" w:space="0" w:color="auto"/>
                <w:right w:val="none" w:sz="0" w:space="0" w:color="auto"/>
              </w:divBdr>
            </w:div>
            <w:div w:id="1777630397">
              <w:marLeft w:val="0"/>
              <w:marRight w:val="0"/>
              <w:marTop w:val="0"/>
              <w:marBottom w:val="0"/>
              <w:divBdr>
                <w:top w:val="none" w:sz="0" w:space="0" w:color="auto"/>
                <w:left w:val="none" w:sz="0" w:space="0" w:color="auto"/>
                <w:bottom w:val="none" w:sz="0" w:space="0" w:color="auto"/>
                <w:right w:val="none" w:sz="0" w:space="0" w:color="auto"/>
              </w:divBdr>
            </w:div>
            <w:div w:id="114301200">
              <w:marLeft w:val="0"/>
              <w:marRight w:val="0"/>
              <w:marTop w:val="0"/>
              <w:marBottom w:val="0"/>
              <w:divBdr>
                <w:top w:val="none" w:sz="0" w:space="0" w:color="auto"/>
                <w:left w:val="none" w:sz="0" w:space="0" w:color="auto"/>
                <w:bottom w:val="none" w:sz="0" w:space="0" w:color="auto"/>
                <w:right w:val="none" w:sz="0" w:space="0" w:color="auto"/>
              </w:divBdr>
            </w:div>
            <w:div w:id="276525176">
              <w:marLeft w:val="0"/>
              <w:marRight w:val="0"/>
              <w:marTop w:val="0"/>
              <w:marBottom w:val="0"/>
              <w:divBdr>
                <w:top w:val="none" w:sz="0" w:space="0" w:color="auto"/>
                <w:left w:val="none" w:sz="0" w:space="0" w:color="auto"/>
                <w:bottom w:val="none" w:sz="0" w:space="0" w:color="auto"/>
                <w:right w:val="none" w:sz="0" w:space="0" w:color="auto"/>
              </w:divBdr>
            </w:div>
            <w:div w:id="1594819270">
              <w:marLeft w:val="0"/>
              <w:marRight w:val="0"/>
              <w:marTop w:val="0"/>
              <w:marBottom w:val="0"/>
              <w:divBdr>
                <w:top w:val="none" w:sz="0" w:space="0" w:color="auto"/>
                <w:left w:val="none" w:sz="0" w:space="0" w:color="auto"/>
                <w:bottom w:val="none" w:sz="0" w:space="0" w:color="auto"/>
                <w:right w:val="none" w:sz="0" w:space="0" w:color="auto"/>
              </w:divBdr>
            </w:div>
            <w:div w:id="2060981759">
              <w:marLeft w:val="0"/>
              <w:marRight w:val="0"/>
              <w:marTop w:val="0"/>
              <w:marBottom w:val="0"/>
              <w:divBdr>
                <w:top w:val="none" w:sz="0" w:space="0" w:color="auto"/>
                <w:left w:val="none" w:sz="0" w:space="0" w:color="auto"/>
                <w:bottom w:val="none" w:sz="0" w:space="0" w:color="auto"/>
                <w:right w:val="none" w:sz="0" w:space="0" w:color="auto"/>
              </w:divBdr>
            </w:div>
            <w:div w:id="1876307944">
              <w:marLeft w:val="0"/>
              <w:marRight w:val="0"/>
              <w:marTop w:val="0"/>
              <w:marBottom w:val="0"/>
              <w:divBdr>
                <w:top w:val="none" w:sz="0" w:space="0" w:color="auto"/>
                <w:left w:val="none" w:sz="0" w:space="0" w:color="auto"/>
                <w:bottom w:val="none" w:sz="0" w:space="0" w:color="auto"/>
                <w:right w:val="none" w:sz="0" w:space="0" w:color="auto"/>
              </w:divBdr>
            </w:div>
            <w:div w:id="1869685130">
              <w:marLeft w:val="0"/>
              <w:marRight w:val="0"/>
              <w:marTop w:val="0"/>
              <w:marBottom w:val="0"/>
              <w:divBdr>
                <w:top w:val="none" w:sz="0" w:space="0" w:color="auto"/>
                <w:left w:val="none" w:sz="0" w:space="0" w:color="auto"/>
                <w:bottom w:val="none" w:sz="0" w:space="0" w:color="auto"/>
                <w:right w:val="none" w:sz="0" w:space="0" w:color="auto"/>
              </w:divBdr>
            </w:div>
            <w:div w:id="1029647994">
              <w:marLeft w:val="0"/>
              <w:marRight w:val="0"/>
              <w:marTop w:val="0"/>
              <w:marBottom w:val="0"/>
              <w:divBdr>
                <w:top w:val="none" w:sz="0" w:space="0" w:color="auto"/>
                <w:left w:val="none" w:sz="0" w:space="0" w:color="auto"/>
                <w:bottom w:val="none" w:sz="0" w:space="0" w:color="auto"/>
                <w:right w:val="none" w:sz="0" w:space="0" w:color="auto"/>
              </w:divBdr>
            </w:div>
            <w:div w:id="356542804">
              <w:marLeft w:val="0"/>
              <w:marRight w:val="0"/>
              <w:marTop w:val="0"/>
              <w:marBottom w:val="0"/>
              <w:divBdr>
                <w:top w:val="none" w:sz="0" w:space="0" w:color="auto"/>
                <w:left w:val="none" w:sz="0" w:space="0" w:color="auto"/>
                <w:bottom w:val="none" w:sz="0" w:space="0" w:color="auto"/>
                <w:right w:val="none" w:sz="0" w:space="0" w:color="auto"/>
              </w:divBdr>
            </w:div>
            <w:div w:id="1965112585">
              <w:marLeft w:val="0"/>
              <w:marRight w:val="0"/>
              <w:marTop w:val="0"/>
              <w:marBottom w:val="0"/>
              <w:divBdr>
                <w:top w:val="none" w:sz="0" w:space="0" w:color="auto"/>
                <w:left w:val="none" w:sz="0" w:space="0" w:color="auto"/>
                <w:bottom w:val="none" w:sz="0" w:space="0" w:color="auto"/>
                <w:right w:val="none" w:sz="0" w:space="0" w:color="auto"/>
              </w:divBdr>
            </w:div>
            <w:div w:id="692078420">
              <w:marLeft w:val="0"/>
              <w:marRight w:val="0"/>
              <w:marTop w:val="0"/>
              <w:marBottom w:val="0"/>
              <w:divBdr>
                <w:top w:val="none" w:sz="0" w:space="0" w:color="auto"/>
                <w:left w:val="none" w:sz="0" w:space="0" w:color="auto"/>
                <w:bottom w:val="none" w:sz="0" w:space="0" w:color="auto"/>
                <w:right w:val="none" w:sz="0" w:space="0" w:color="auto"/>
              </w:divBdr>
            </w:div>
            <w:div w:id="1936934286">
              <w:marLeft w:val="0"/>
              <w:marRight w:val="0"/>
              <w:marTop w:val="0"/>
              <w:marBottom w:val="0"/>
              <w:divBdr>
                <w:top w:val="none" w:sz="0" w:space="0" w:color="auto"/>
                <w:left w:val="none" w:sz="0" w:space="0" w:color="auto"/>
                <w:bottom w:val="none" w:sz="0" w:space="0" w:color="auto"/>
                <w:right w:val="none" w:sz="0" w:space="0" w:color="auto"/>
              </w:divBdr>
            </w:div>
            <w:div w:id="1649549608">
              <w:marLeft w:val="0"/>
              <w:marRight w:val="0"/>
              <w:marTop w:val="0"/>
              <w:marBottom w:val="0"/>
              <w:divBdr>
                <w:top w:val="none" w:sz="0" w:space="0" w:color="auto"/>
                <w:left w:val="none" w:sz="0" w:space="0" w:color="auto"/>
                <w:bottom w:val="none" w:sz="0" w:space="0" w:color="auto"/>
                <w:right w:val="none" w:sz="0" w:space="0" w:color="auto"/>
              </w:divBdr>
            </w:div>
            <w:div w:id="2144152574">
              <w:marLeft w:val="0"/>
              <w:marRight w:val="0"/>
              <w:marTop w:val="0"/>
              <w:marBottom w:val="0"/>
              <w:divBdr>
                <w:top w:val="none" w:sz="0" w:space="0" w:color="auto"/>
                <w:left w:val="none" w:sz="0" w:space="0" w:color="auto"/>
                <w:bottom w:val="none" w:sz="0" w:space="0" w:color="auto"/>
                <w:right w:val="none" w:sz="0" w:space="0" w:color="auto"/>
              </w:divBdr>
            </w:div>
            <w:div w:id="1222474109">
              <w:marLeft w:val="0"/>
              <w:marRight w:val="0"/>
              <w:marTop w:val="0"/>
              <w:marBottom w:val="0"/>
              <w:divBdr>
                <w:top w:val="none" w:sz="0" w:space="0" w:color="auto"/>
                <w:left w:val="none" w:sz="0" w:space="0" w:color="auto"/>
                <w:bottom w:val="none" w:sz="0" w:space="0" w:color="auto"/>
                <w:right w:val="none" w:sz="0" w:space="0" w:color="auto"/>
              </w:divBdr>
            </w:div>
            <w:div w:id="1618946075">
              <w:marLeft w:val="0"/>
              <w:marRight w:val="0"/>
              <w:marTop w:val="0"/>
              <w:marBottom w:val="0"/>
              <w:divBdr>
                <w:top w:val="none" w:sz="0" w:space="0" w:color="auto"/>
                <w:left w:val="none" w:sz="0" w:space="0" w:color="auto"/>
                <w:bottom w:val="none" w:sz="0" w:space="0" w:color="auto"/>
                <w:right w:val="none" w:sz="0" w:space="0" w:color="auto"/>
              </w:divBdr>
            </w:div>
            <w:div w:id="604307674">
              <w:marLeft w:val="0"/>
              <w:marRight w:val="0"/>
              <w:marTop w:val="0"/>
              <w:marBottom w:val="0"/>
              <w:divBdr>
                <w:top w:val="none" w:sz="0" w:space="0" w:color="auto"/>
                <w:left w:val="none" w:sz="0" w:space="0" w:color="auto"/>
                <w:bottom w:val="none" w:sz="0" w:space="0" w:color="auto"/>
                <w:right w:val="none" w:sz="0" w:space="0" w:color="auto"/>
              </w:divBdr>
            </w:div>
            <w:div w:id="1059938504">
              <w:marLeft w:val="0"/>
              <w:marRight w:val="0"/>
              <w:marTop w:val="0"/>
              <w:marBottom w:val="0"/>
              <w:divBdr>
                <w:top w:val="none" w:sz="0" w:space="0" w:color="auto"/>
                <w:left w:val="none" w:sz="0" w:space="0" w:color="auto"/>
                <w:bottom w:val="none" w:sz="0" w:space="0" w:color="auto"/>
                <w:right w:val="none" w:sz="0" w:space="0" w:color="auto"/>
              </w:divBdr>
            </w:div>
            <w:div w:id="2039313258">
              <w:marLeft w:val="0"/>
              <w:marRight w:val="0"/>
              <w:marTop w:val="0"/>
              <w:marBottom w:val="0"/>
              <w:divBdr>
                <w:top w:val="none" w:sz="0" w:space="0" w:color="auto"/>
                <w:left w:val="none" w:sz="0" w:space="0" w:color="auto"/>
                <w:bottom w:val="none" w:sz="0" w:space="0" w:color="auto"/>
                <w:right w:val="none" w:sz="0" w:space="0" w:color="auto"/>
              </w:divBdr>
            </w:div>
            <w:div w:id="1342046629">
              <w:marLeft w:val="0"/>
              <w:marRight w:val="0"/>
              <w:marTop w:val="0"/>
              <w:marBottom w:val="0"/>
              <w:divBdr>
                <w:top w:val="none" w:sz="0" w:space="0" w:color="auto"/>
                <w:left w:val="none" w:sz="0" w:space="0" w:color="auto"/>
                <w:bottom w:val="none" w:sz="0" w:space="0" w:color="auto"/>
                <w:right w:val="none" w:sz="0" w:space="0" w:color="auto"/>
              </w:divBdr>
            </w:div>
            <w:div w:id="539978526">
              <w:marLeft w:val="0"/>
              <w:marRight w:val="0"/>
              <w:marTop w:val="0"/>
              <w:marBottom w:val="0"/>
              <w:divBdr>
                <w:top w:val="none" w:sz="0" w:space="0" w:color="auto"/>
                <w:left w:val="none" w:sz="0" w:space="0" w:color="auto"/>
                <w:bottom w:val="none" w:sz="0" w:space="0" w:color="auto"/>
                <w:right w:val="none" w:sz="0" w:space="0" w:color="auto"/>
              </w:divBdr>
            </w:div>
            <w:div w:id="130249879">
              <w:marLeft w:val="0"/>
              <w:marRight w:val="0"/>
              <w:marTop w:val="0"/>
              <w:marBottom w:val="0"/>
              <w:divBdr>
                <w:top w:val="none" w:sz="0" w:space="0" w:color="auto"/>
                <w:left w:val="none" w:sz="0" w:space="0" w:color="auto"/>
                <w:bottom w:val="none" w:sz="0" w:space="0" w:color="auto"/>
                <w:right w:val="none" w:sz="0" w:space="0" w:color="auto"/>
              </w:divBdr>
            </w:div>
            <w:div w:id="1834251507">
              <w:marLeft w:val="0"/>
              <w:marRight w:val="0"/>
              <w:marTop w:val="0"/>
              <w:marBottom w:val="0"/>
              <w:divBdr>
                <w:top w:val="none" w:sz="0" w:space="0" w:color="auto"/>
                <w:left w:val="none" w:sz="0" w:space="0" w:color="auto"/>
                <w:bottom w:val="none" w:sz="0" w:space="0" w:color="auto"/>
                <w:right w:val="none" w:sz="0" w:space="0" w:color="auto"/>
              </w:divBdr>
            </w:div>
            <w:div w:id="1215695709">
              <w:marLeft w:val="0"/>
              <w:marRight w:val="0"/>
              <w:marTop w:val="0"/>
              <w:marBottom w:val="0"/>
              <w:divBdr>
                <w:top w:val="none" w:sz="0" w:space="0" w:color="auto"/>
                <w:left w:val="none" w:sz="0" w:space="0" w:color="auto"/>
                <w:bottom w:val="none" w:sz="0" w:space="0" w:color="auto"/>
                <w:right w:val="none" w:sz="0" w:space="0" w:color="auto"/>
              </w:divBdr>
            </w:div>
            <w:div w:id="1852793311">
              <w:marLeft w:val="0"/>
              <w:marRight w:val="0"/>
              <w:marTop w:val="0"/>
              <w:marBottom w:val="0"/>
              <w:divBdr>
                <w:top w:val="none" w:sz="0" w:space="0" w:color="auto"/>
                <w:left w:val="none" w:sz="0" w:space="0" w:color="auto"/>
                <w:bottom w:val="none" w:sz="0" w:space="0" w:color="auto"/>
                <w:right w:val="none" w:sz="0" w:space="0" w:color="auto"/>
              </w:divBdr>
            </w:div>
            <w:div w:id="1448817819">
              <w:marLeft w:val="0"/>
              <w:marRight w:val="0"/>
              <w:marTop w:val="0"/>
              <w:marBottom w:val="0"/>
              <w:divBdr>
                <w:top w:val="none" w:sz="0" w:space="0" w:color="auto"/>
                <w:left w:val="none" w:sz="0" w:space="0" w:color="auto"/>
                <w:bottom w:val="none" w:sz="0" w:space="0" w:color="auto"/>
                <w:right w:val="none" w:sz="0" w:space="0" w:color="auto"/>
              </w:divBdr>
            </w:div>
            <w:div w:id="1046100052">
              <w:marLeft w:val="0"/>
              <w:marRight w:val="0"/>
              <w:marTop w:val="0"/>
              <w:marBottom w:val="0"/>
              <w:divBdr>
                <w:top w:val="none" w:sz="0" w:space="0" w:color="auto"/>
                <w:left w:val="none" w:sz="0" w:space="0" w:color="auto"/>
                <w:bottom w:val="none" w:sz="0" w:space="0" w:color="auto"/>
                <w:right w:val="none" w:sz="0" w:space="0" w:color="auto"/>
              </w:divBdr>
            </w:div>
            <w:div w:id="221596686">
              <w:marLeft w:val="0"/>
              <w:marRight w:val="0"/>
              <w:marTop w:val="0"/>
              <w:marBottom w:val="0"/>
              <w:divBdr>
                <w:top w:val="none" w:sz="0" w:space="0" w:color="auto"/>
                <w:left w:val="none" w:sz="0" w:space="0" w:color="auto"/>
                <w:bottom w:val="none" w:sz="0" w:space="0" w:color="auto"/>
                <w:right w:val="none" w:sz="0" w:space="0" w:color="auto"/>
              </w:divBdr>
            </w:div>
            <w:div w:id="1300379889">
              <w:marLeft w:val="0"/>
              <w:marRight w:val="0"/>
              <w:marTop w:val="0"/>
              <w:marBottom w:val="0"/>
              <w:divBdr>
                <w:top w:val="none" w:sz="0" w:space="0" w:color="auto"/>
                <w:left w:val="none" w:sz="0" w:space="0" w:color="auto"/>
                <w:bottom w:val="none" w:sz="0" w:space="0" w:color="auto"/>
                <w:right w:val="none" w:sz="0" w:space="0" w:color="auto"/>
              </w:divBdr>
            </w:div>
            <w:div w:id="492919603">
              <w:marLeft w:val="0"/>
              <w:marRight w:val="0"/>
              <w:marTop w:val="0"/>
              <w:marBottom w:val="0"/>
              <w:divBdr>
                <w:top w:val="none" w:sz="0" w:space="0" w:color="auto"/>
                <w:left w:val="none" w:sz="0" w:space="0" w:color="auto"/>
                <w:bottom w:val="none" w:sz="0" w:space="0" w:color="auto"/>
                <w:right w:val="none" w:sz="0" w:space="0" w:color="auto"/>
              </w:divBdr>
            </w:div>
            <w:div w:id="1682930422">
              <w:marLeft w:val="0"/>
              <w:marRight w:val="0"/>
              <w:marTop w:val="0"/>
              <w:marBottom w:val="0"/>
              <w:divBdr>
                <w:top w:val="none" w:sz="0" w:space="0" w:color="auto"/>
                <w:left w:val="none" w:sz="0" w:space="0" w:color="auto"/>
                <w:bottom w:val="none" w:sz="0" w:space="0" w:color="auto"/>
                <w:right w:val="none" w:sz="0" w:space="0" w:color="auto"/>
              </w:divBdr>
            </w:div>
            <w:div w:id="1252933370">
              <w:marLeft w:val="0"/>
              <w:marRight w:val="0"/>
              <w:marTop w:val="0"/>
              <w:marBottom w:val="0"/>
              <w:divBdr>
                <w:top w:val="none" w:sz="0" w:space="0" w:color="auto"/>
                <w:left w:val="none" w:sz="0" w:space="0" w:color="auto"/>
                <w:bottom w:val="none" w:sz="0" w:space="0" w:color="auto"/>
                <w:right w:val="none" w:sz="0" w:space="0" w:color="auto"/>
              </w:divBdr>
            </w:div>
            <w:div w:id="477502323">
              <w:marLeft w:val="0"/>
              <w:marRight w:val="0"/>
              <w:marTop w:val="0"/>
              <w:marBottom w:val="0"/>
              <w:divBdr>
                <w:top w:val="none" w:sz="0" w:space="0" w:color="auto"/>
                <w:left w:val="none" w:sz="0" w:space="0" w:color="auto"/>
                <w:bottom w:val="none" w:sz="0" w:space="0" w:color="auto"/>
                <w:right w:val="none" w:sz="0" w:space="0" w:color="auto"/>
              </w:divBdr>
            </w:div>
            <w:div w:id="155079248">
              <w:marLeft w:val="0"/>
              <w:marRight w:val="0"/>
              <w:marTop w:val="0"/>
              <w:marBottom w:val="0"/>
              <w:divBdr>
                <w:top w:val="none" w:sz="0" w:space="0" w:color="auto"/>
                <w:left w:val="none" w:sz="0" w:space="0" w:color="auto"/>
                <w:bottom w:val="none" w:sz="0" w:space="0" w:color="auto"/>
                <w:right w:val="none" w:sz="0" w:space="0" w:color="auto"/>
              </w:divBdr>
            </w:div>
            <w:div w:id="1506827336">
              <w:marLeft w:val="0"/>
              <w:marRight w:val="0"/>
              <w:marTop w:val="0"/>
              <w:marBottom w:val="0"/>
              <w:divBdr>
                <w:top w:val="none" w:sz="0" w:space="0" w:color="auto"/>
                <w:left w:val="none" w:sz="0" w:space="0" w:color="auto"/>
                <w:bottom w:val="none" w:sz="0" w:space="0" w:color="auto"/>
                <w:right w:val="none" w:sz="0" w:space="0" w:color="auto"/>
              </w:divBdr>
            </w:div>
            <w:div w:id="1567300448">
              <w:marLeft w:val="0"/>
              <w:marRight w:val="0"/>
              <w:marTop w:val="0"/>
              <w:marBottom w:val="0"/>
              <w:divBdr>
                <w:top w:val="none" w:sz="0" w:space="0" w:color="auto"/>
                <w:left w:val="none" w:sz="0" w:space="0" w:color="auto"/>
                <w:bottom w:val="none" w:sz="0" w:space="0" w:color="auto"/>
                <w:right w:val="none" w:sz="0" w:space="0" w:color="auto"/>
              </w:divBdr>
            </w:div>
            <w:div w:id="1088816913">
              <w:marLeft w:val="0"/>
              <w:marRight w:val="0"/>
              <w:marTop w:val="0"/>
              <w:marBottom w:val="0"/>
              <w:divBdr>
                <w:top w:val="none" w:sz="0" w:space="0" w:color="auto"/>
                <w:left w:val="none" w:sz="0" w:space="0" w:color="auto"/>
                <w:bottom w:val="none" w:sz="0" w:space="0" w:color="auto"/>
                <w:right w:val="none" w:sz="0" w:space="0" w:color="auto"/>
              </w:divBdr>
            </w:div>
            <w:div w:id="821507879">
              <w:marLeft w:val="0"/>
              <w:marRight w:val="0"/>
              <w:marTop w:val="0"/>
              <w:marBottom w:val="0"/>
              <w:divBdr>
                <w:top w:val="none" w:sz="0" w:space="0" w:color="auto"/>
                <w:left w:val="none" w:sz="0" w:space="0" w:color="auto"/>
                <w:bottom w:val="none" w:sz="0" w:space="0" w:color="auto"/>
                <w:right w:val="none" w:sz="0" w:space="0" w:color="auto"/>
              </w:divBdr>
            </w:div>
            <w:div w:id="2118065637">
              <w:marLeft w:val="0"/>
              <w:marRight w:val="0"/>
              <w:marTop w:val="0"/>
              <w:marBottom w:val="0"/>
              <w:divBdr>
                <w:top w:val="none" w:sz="0" w:space="0" w:color="auto"/>
                <w:left w:val="none" w:sz="0" w:space="0" w:color="auto"/>
                <w:bottom w:val="none" w:sz="0" w:space="0" w:color="auto"/>
                <w:right w:val="none" w:sz="0" w:space="0" w:color="auto"/>
              </w:divBdr>
            </w:div>
            <w:div w:id="1524049073">
              <w:marLeft w:val="0"/>
              <w:marRight w:val="0"/>
              <w:marTop w:val="0"/>
              <w:marBottom w:val="0"/>
              <w:divBdr>
                <w:top w:val="none" w:sz="0" w:space="0" w:color="auto"/>
                <w:left w:val="none" w:sz="0" w:space="0" w:color="auto"/>
                <w:bottom w:val="none" w:sz="0" w:space="0" w:color="auto"/>
                <w:right w:val="none" w:sz="0" w:space="0" w:color="auto"/>
              </w:divBdr>
            </w:div>
            <w:div w:id="699673440">
              <w:marLeft w:val="0"/>
              <w:marRight w:val="0"/>
              <w:marTop w:val="0"/>
              <w:marBottom w:val="0"/>
              <w:divBdr>
                <w:top w:val="none" w:sz="0" w:space="0" w:color="auto"/>
                <w:left w:val="none" w:sz="0" w:space="0" w:color="auto"/>
                <w:bottom w:val="none" w:sz="0" w:space="0" w:color="auto"/>
                <w:right w:val="none" w:sz="0" w:space="0" w:color="auto"/>
              </w:divBdr>
            </w:div>
            <w:div w:id="185606690">
              <w:marLeft w:val="0"/>
              <w:marRight w:val="0"/>
              <w:marTop w:val="0"/>
              <w:marBottom w:val="0"/>
              <w:divBdr>
                <w:top w:val="none" w:sz="0" w:space="0" w:color="auto"/>
                <w:left w:val="none" w:sz="0" w:space="0" w:color="auto"/>
                <w:bottom w:val="none" w:sz="0" w:space="0" w:color="auto"/>
                <w:right w:val="none" w:sz="0" w:space="0" w:color="auto"/>
              </w:divBdr>
            </w:div>
            <w:div w:id="255485295">
              <w:marLeft w:val="0"/>
              <w:marRight w:val="0"/>
              <w:marTop w:val="0"/>
              <w:marBottom w:val="0"/>
              <w:divBdr>
                <w:top w:val="none" w:sz="0" w:space="0" w:color="auto"/>
                <w:left w:val="none" w:sz="0" w:space="0" w:color="auto"/>
                <w:bottom w:val="none" w:sz="0" w:space="0" w:color="auto"/>
                <w:right w:val="none" w:sz="0" w:space="0" w:color="auto"/>
              </w:divBdr>
            </w:div>
            <w:div w:id="90008283">
              <w:marLeft w:val="0"/>
              <w:marRight w:val="0"/>
              <w:marTop w:val="0"/>
              <w:marBottom w:val="0"/>
              <w:divBdr>
                <w:top w:val="none" w:sz="0" w:space="0" w:color="auto"/>
                <w:left w:val="none" w:sz="0" w:space="0" w:color="auto"/>
                <w:bottom w:val="none" w:sz="0" w:space="0" w:color="auto"/>
                <w:right w:val="none" w:sz="0" w:space="0" w:color="auto"/>
              </w:divBdr>
            </w:div>
            <w:div w:id="1826508807">
              <w:marLeft w:val="0"/>
              <w:marRight w:val="0"/>
              <w:marTop w:val="0"/>
              <w:marBottom w:val="0"/>
              <w:divBdr>
                <w:top w:val="none" w:sz="0" w:space="0" w:color="auto"/>
                <w:left w:val="none" w:sz="0" w:space="0" w:color="auto"/>
                <w:bottom w:val="none" w:sz="0" w:space="0" w:color="auto"/>
                <w:right w:val="none" w:sz="0" w:space="0" w:color="auto"/>
              </w:divBdr>
            </w:div>
            <w:div w:id="1127510766">
              <w:marLeft w:val="0"/>
              <w:marRight w:val="0"/>
              <w:marTop w:val="0"/>
              <w:marBottom w:val="0"/>
              <w:divBdr>
                <w:top w:val="none" w:sz="0" w:space="0" w:color="auto"/>
                <w:left w:val="none" w:sz="0" w:space="0" w:color="auto"/>
                <w:bottom w:val="none" w:sz="0" w:space="0" w:color="auto"/>
                <w:right w:val="none" w:sz="0" w:space="0" w:color="auto"/>
              </w:divBdr>
            </w:div>
            <w:div w:id="1296331149">
              <w:marLeft w:val="0"/>
              <w:marRight w:val="0"/>
              <w:marTop w:val="0"/>
              <w:marBottom w:val="0"/>
              <w:divBdr>
                <w:top w:val="none" w:sz="0" w:space="0" w:color="auto"/>
                <w:left w:val="none" w:sz="0" w:space="0" w:color="auto"/>
                <w:bottom w:val="none" w:sz="0" w:space="0" w:color="auto"/>
                <w:right w:val="none" w:sz="0" w:space="0" w:color="auto"/>
              </w:divBdr>
            </w:div>
            <w:div w:id="1674184110">
              <w:marLeft w:val="0"/>
              <w:marRight w:val="0"/>
              <w:marTop w:val="0"/>
              <w:marBottom w:val="0"/>
              <w:divBdr>
                <w:top w:val="none" w:sz="0" w:space="0" w:color="auto"/>
                <w:left w:val="none" w:sz="0" w:space="0" w:color="auto"/>
                <w:bottom w:val="none" w:sz="0" w:space="0" w:color="auto"/>
                <w:right w:val="none" w:sz="0" w:space="0" w:color="auto"/>
              </w:divBdr>
            </w:div>
            <w:div w:id="1878660227">
              <w:marLeft w:val="0"/>
              <w:marRight w:val="0"/>
              <w:marTop w:val="0"/>
              <w:marBottom w:val="0"/>
              <w:divBdr>
                <w:top w:val="none" w:sz="0" w:space="0" w:color="auto"/>
                <w:left w:val="none" w:sz="0" w:space="0" w:color="auto"/>
                <w:bottom w:val="none" w:sz="0" w:space="0" w:color="auto"/>
                <w:right w:val="none" w:sz="0" w:space="0" w:color="auto"/>
              </w:divBdr>
            </w:div>
            <w:div w:id="2102944981">
              <w:marLeft w:val="0"/>
              <w:marRight w:val="0"/>
              <w:marTop w:val="0"/>
              <w:marBottom w:val="0"/>
              <w:divBdr>
                <w:top w:val="none" w:sz="0" w:space="0" w:color="auto"/>
                <w:left w:val="none" w:sz="0" w:space="0" w:color="auto"/>
                <w:bottom w:val="none" w:sz="0" w:space="0" w:color="auto"/>
                <w:right w:val="none" w:sz="0" w:space="0" w:color="auto"/>
              </w:divBdr>
            </w:div>
            <w:div w:id="1778871466">
              <w:marLeft w:val="0"/>
              <w:marRight w:val="0"/>
              <w:marTop w:val="0"/>
              <w:marBottom w:val="0"/>
              <w:divBdr>
                <w:top w:val="none" w:sz="0" w:space="0" w:color="auto"/>
                <w:left w:val="none" w:sz="0" w:space="0" w:color="auto"/>
                <w:bottom w:val="none" w:sz="0" w:space="0" w:color="auto"/>
                <w:right w:val="none" w:sz="0" w:space="0" w:color="auto"/>
              </w:divBdr>
            </w:div>
            <w:div w:id="1803577768">
              <w:marLeft w:val="0"/>
              <w:marRight w:val="0"/>
              <w:marTop w:val="0"/>
              <w:marBottom w:val="0"/>
              <w:divBdr>
                <w:top w:val="none" w:sz="0" w:space="0" w:color="auto"/>
                <w:left w:val="none" w:sz="0" w:space="0" w:color="auto"/>
                <w:bottom w:val="none" w:sz="0" w:space="0" w:color="auto"/>
                <w:right w:val="none" w:sz="0" w:space="0" w:color="auto"/>
              </w:divBdr>
            </w:div>
            <w:div w:id="138230150">
              <w:marLeft w:val="0"/>
              <w:marRight w:val="0"/>
              <w:marTop w:val="0"/>
              <w:marBottom w:val="0"/>
              <w:divBdr>
                <w:top w:val="none" w:sz="0" w:space="0" w:color="auto"/>
                <w:left w:val="none" w:sz="0" w:space="0" w:color="auto"/>
                <w:bottom w:val="none" w:sz="0" w:space="0" w:color="auto"/>
                <w:right w:val="none" w:sz="0" w:space="0" w:color="auto"/>
              </w:divBdr>
            </w:div>
            <w:div w:id="1959876082">
              <w:marLeft w:val="0"/>
              <w:marRight w:val="0"/>
              <w:marTop w:val="0"/>
              <w:marBottom w:val="0"/>
              <w:divBdr>
                <w:top w:val="none" w:sz="0" w:space="0" w:color="auto"/>
                <w:left w:val="none" w:sz="0" w:space="0" w:color="auto"/>
                <w:bottom w:val="none" w:sz="0" w:space="0" w:color="auto"/>
                <w:right w:val="none" w:sz="0" w:space="0" w:color="auto"/>
              </w:divBdr>
            </w:div>
            <w:div w:id="1305545244">
              <w:marLeft w:val="0"/>
              <w:marRight w:val="0"/>
              <w:marTop w:val="0"/>
              <w:marBottom w:val="0"/>
              <w:divBdr>
                <w:top w:val="none" w:sz="0" w:space="0" w:color="auto"/>
                <w:left w:val="none" w:sz="0" w:space="0" w:color="auto"/>
                <w:bottom w:val="none" w:sz="0" w:space="0" w:color="auto"/>
                <w:right w:val="none" w:sz="0" w:space="0" w:color="auto"/>
              </w:divBdr>
            </w:div>
            <w:div w:id="1613590868">
              <w:marLeft w:val="0"/>
              <w:marRight w:val="0"/>
              <w:marTop w:val="0"/>
              <w:marBottom w:val="0"/>
              <w:divBdr>
                <w:top w:val="none" w:sz="0" w:space="0" w:color="auto"/>
                <w:left w:val="none" w:sz="0" w:space="0" w:color="auto"/>
                <w:bottom w:val="none" w:sz="0" w:space="0" w:color="auto"/>
                <w:right w:val="none" w:sz="0" w:space="0" w:color="auto"/>
              </w:divBdr>
            </w:div>
            <w:div w:id="1294486858">
              <w:marLeft w:val="0"/>
              <w:marRight w:val="0"/>
              <w:marTop w:val="0"/>
              <w:marBottom w:val="0"/>
              <w:divBdr>
                <w:top w:val="none" w:sz="0" w:space="0" w:color="auto"/>
                <w:left w:val="none" w:sz="0" w:space="0" w:color="auto"/>
                <w:bottom w:val="none" w:sz="0" w:space="0" w:color="auto"/>
                <w:right w:val="none" w:sz="0" w:space="0" w:color="auto"/>
              </w:divBdr>
            </w:div>
            <w:div w:id="642660739">
              <w:marLeft w:val="0"/>
              <w:marRight w:val="0"/>
              <w:marTop w:val="0"/>
              <w:marBottom w:val="0"/>
              <w:divBdr>
                <w:top w:val="none" w:sz="0" w:space="0" w:color="auto"/>
                <w:left w:val="none" w:sz="0" w:space="0" w:color="auto"/>
                <w:bottom w:val="none" w:sz="0" w:space="0" w:color="auto"/>
                <w:right w:val="none" w:sz="0" w:space="0" w:color="auto"/>
              </w:divBdr>
            </w:div>
            <w:div w:id="1968930015">
              <w:marLeft w:val="0"/>
              <w:marRight w:val="0"/>
              <w:marTop w:val="0"/>
              <w:marBottom w:val="0"/>
              <w:divBdr>
                <w:top w:val="none" w:sz="0" w:space="0" w:color="auto"/>
                <w:left w:val="none" w:sz="0" w:space="0" w:color="auto"/>
                <w:bottom w:val="none" w:sz="0" w:space="0" w:color="auto"/>
                <w:right w:val="none" w:sz="0" w:space="0" w:color="auto"/>
              </w:divBdr>
            </w:div>
            <w:div w:id="809830936">
              <w:marLeft w:val="0"/>
              <w:marRight w:val="0"/>
              <w:marTop w:val="0"/>
              <w:marBottom w:val="0"/>
              <w:divBdr>
                <w:top w:val="none" w:sz="0" w:space="0" w:color="auto"/>
                <w:left w:val="none" w:sz="0" w:space="0" w:color="auto"/>
                <w:bottom w:val="none" w:sz="0" w:space="0" w:color="auto"/>
                <w:right w:val="none" w:sz="0" w:space="0" w:color="auto"/>
              </w:divBdr>
            </w:div>
            <w:div w:id="1241252494">
              <w:marLeft w:val="0"/>
              <w:marRight w:val="0"/>
              <w:marTop w:val="0"/>
              <w:marBottom w:val="0"/>
              <w:divBdr>
                <w:top w:val="none" w:sz="0" w:space="0" w:color="auto"/>
                <w:left w:val="none" w:sz="0" w:space="0" w:color="auto"/>
                <w:bottom w:val="none" w:sz="0" w:space="0" w:color="auto"/>
                <w:right w:val="none" w:sz="0" w:space="0" w:color="auto"/>
              </w:divBdr>
            </w:div>
            <w:div w:id="269942908">
              <w:marLeft w:val="0"/>
              <w:marRight w:val="0"/>
              <w:marTop w:val="0"/>
              <w:marBottom w:val="0"/>
              <w:divBdr>
                <w:top w:val="none" w:sz="0" w:space="0" w:color="auto"/>
                <w:left w:val="none" w:sz="0" w:space="0" w:color="auto"/>
                <w:bottom w:val="none" w:sz="0" w:space="0" w:color="auto"/>
                <w:right w:val="none" w:sz="0" w:space="0" w:color="auto"/>
              </w:divBdr>
            </w:div>
            <w:div w:id="682511672">
              <w:marLeft w:val="0"/>
              <w:marRight w:val="0"/>
              <w:marTop w:val="0"/>
              <w:marBottom w:val="0"/>
              <w:divBdr>
                <w:top w:val="none" w:sz="0" w:space="0" w:color="auto"/>
                <w:left w:val="none" w:sz="0" w:space="0" w:color="auto"/>
                <w:bottom w:val="none" w:sz="0" w:space="0" w:color="auto"/>
                <w:right w:val="none" w:sz="0" w:space="0" w:color="auto"/>
              </w:divBdr>
            </w:div>
            <w:div w:id="191000618">
              <w:marLeft w:val="0"/>
              <w:marRight w:val="0"/>
              <w:marTop w:val="0"/>
              <w:marBottom w:val="0"/>
              <w:divBdr>
                <w:top w:val="none" w:sz="0" w:space="0" w:color="auto"/>
                <w:left w:val="none" w:sz="0" w:space="0" w:color="auto"/>
                <w:bottom w:val="none" w:sz="0" w:space="0" w:color="auto"/>
                <w:right w:val="none" w:sz="0" w:space="0" w:color="auto"/>
              </w:divBdr>
            </w:div>
            <w:div w:id="457650530">
              <w:marLeft w:val="0"/>
              <w:marRight w:val="0"/>
              <w:marTop w:val="0"/>
              <w:marBottom w:val="0"/>
              <w:divBdr>
                <w:top w:val="none" w:sz="0" w:space="0" w:color="auto"/>
                <w:left w:val="none" w:sz="0" w:space="0" w:color="auto"/>
                <w:bottom w:val="none" w:sz="0" w:space="0" w:color="auto"/>
                <w:right w:val="none" w:sz="0" w:space="0" w:color="auto"/>
              </w:divBdr>
            </w:div>
            <w:div w:id="266932207">
              <w:marLeft w:val="0"/>
              <w:marRight w:val="0"/>
              <w:marTop w:val="0"/>
              <w:marBottom w:val="0"/>
              <w:divBdr>
                <w:top w:val="none" w:sz="0" w:space="0" w:color="auto"/>
                <w:left w:val="none" w:sz="0" w:space="0" w:color="auto"/>
                <w:bottom w:val="none" w:sz="0" w:space="0" w:color="auto"/>
                <w:right w:val="none" w:sz="0" w:space="0" w:color="auto"/>
              </w:divBdr>
            </w:div>
            <w:div w:id="1504858728">
              <w:marLeft w:val="0"/>
              <w:marRight w:val="0"/>
              <w:marTop w:val="0"/>
              <w:marBottom w:val="0"/>
              <w:divBdr>
                <w:top w:val="none" w:sz="0" w:space="0" w:color="auto"/>
                <w:left w:val="none" w:sz="0" w:space="0" w:color="auto"/>
                <w:bottom w:val="none" w:sz="0" w:space="0" w:color="auto"/>
                <w:right w:val="none" w:sz="0" w:space="0" w:color="auto"/>
              </w:divBdr>
            </w:div>
            <w:div w:id="2055613137">
              <w:marLeft w:val="0"/>
              <w:marRight w:val="0"/>
              <w:marTop w:val="0"/>
              <w:marBottom w:val="0"/>
              <w:divBdr>
                <w:top w:val="none" w:sz="0" w:space="0" w:color="auto"/>
                <w:left w:val="none" w:sz="0" w:space="0" w:color="auto"/>
                <w:bottom w:val="none" w:sz="0" w:space="0" w:color="auto"/>
                <w:right w:val="none" w:sz="0" w:space="0" w:color="auto"/>
              </w:divBdr>
            </w:div>
            <w:div w:id="783616019">
              <w:marLeft w:val="0"/>
              <w:marRight w:val="0"/>
              <w:marTop w:val="0"/>
              <w:marBottom w:val="0"/>
              <w:divBdr>
                <w:top w:val="none" w:sz="0" w:space="0" w:color="auto"/>
                <w:left w:val="none" w:sz="0" w:space="0" w:color="auto"/>
                <w:bottom w:val="none" w:sz="0" w:space="0" w:color="auto"/>
                <w:right w:val="none" w:sz="0" w:space="0" w:color="auto"/>
              </w:divBdr>
            </w:div>
            <w:div w:id="1001860491">
              <w:marLeft w:val="0"/>
              <w:marRight w:val="0"/>
              <w:marTop w:val="0"/>
              <w:marBottom w:val="0"/>
              <w:divBdr>
                <w:top w:val="none" w:sz="0" w:space="0" w:color="auto"/>
                <w:left w:val="none" w:sz="0" w:space="0" w:color="auto"/>
                <w:bottom w:val="none" w:sz="0" w:space="0" w:color="auto"/>
                <w:right w:val="none" w:sz="0" w:space="0" w:color="auto"/>
              </w:divBdr>
            </w:div>
            <w:div w:id="1234586228">
              <w:marLeft w:val="0"/>
              <w:marRight w:val="0"/>
              <w:marTop w:val="0"/>
              <w:marBottom w:val="0"/>
              <w:divBdr>
                <w:top w:val="none" w:sz="0" w:space="0" w:color="auto"/>
                <w:left w:val="none" w:sz="0" w:space="0" w:color="auto"/>
                <w:bottom w:val="none" w:sz="0" w:space="0" w:color="auto"/>
                <w:right w:val="none" w:sz="0" w:space="0" w:color="auto"/>
              </w:divBdr>
            </w:div>
            <w:div w:id="1817452539">
              <w:marLeft w:val="0"/>
              <w:marRight w:val="0"/>
              <w:marTop w:val="0"/>
              <w:marBottom w:val="0"/>
              <w:divBdr>
                <w:top w:val="none" w:sz="0" w:space="0" w:color="auto"/>
                <w:left w:val="none" w:sz="0" w:space="0" w:color="auto"/>
                <w:bottom w:val="none" w:sz="0" w:space="0" w:color="auto"/>
                <w:right w:val="none" w:sz="0" w:space="0" w:color="auto"/>
              </w:divBdr>
            </w:div>
            <w:div w:id="1792356339">
              <w:marLeft w:val="0"/>
              <w:marRight w:val="0"/>
              <w:marTop w:val="0"/>
              <w:marBottom w:val="0"/>
              <w:divBdr>
                <w:top w:val="none" w:sz="0" w:space="0" w:color="auto"/>
                <w:left w:val="none" w:sz="0" w:space="0" w:color="auto"/>
                <w:bottom w:val="none" w:sz="0" w:space="0" w:color="auto"/>
                <w:right w:val="none" w:sz="0" w:space="0" w:color="auto"/>
              </w:divBdr>
            </w:div>
            <w:div w:id="272514442">
              <w:marLeft w:val="0"/>
              <w:marRight w:val="0"/>
              <w:marTop w:val="0"/>
              <w:marBottom w:val="0"/>
              <w:divBdr>
                <w:top w:val="none" w:sz="0" w:space="0" w:color="auto"/>
                <w:left w:val="none" w:sz="0" w:space="0" w:color="auto"/>
                <w:bottom w:val="none" w:sz="0" w:space="0" w:color="auto"/>
                <w:right w:val="none" w:sz="0" w:space="0" w:color="auto"/>
              </w:divBdr>
            </w:div>
            <w:div w:id="1957330608">
              <w:marLeft w:val="0"/>
              <w:marRight w:val="0"/>
              <w:marTop w:val="0"/>
              <w:marBottom w:val="0"/>
              <w:divBdr>
                <w:top w:val="none" w:sz="0" w:space="0" w:color="auto"/>
                <w:left w:val="none" w:sz="0" w:space="0" w:color="auto"/>
                <w:bottom w:val="none" w:sz="0" w:space="0" w:color="auto"/>
                <w:right w:val="none" w:sz="0" w:space="0" w:color="auto"/>
              </w:divBdr>
            </w:div>
            <w:div w:id="1226648102">
              <w:marLeft w:val="0"/>
              <w:marRight w:val="0"/>
              <w:marTop w:val="0"/>
              <w:marBottom w:val="0"/>
              <w:divBdr>
                <w:top w:val="none" w:sz="0" w:space="0" w:color="auto"/>
                <w:left w:val="none" w:sz="0" w:space="0" w:color="auto"/>
                <w:bottom w:val="none" w:sz="0" w:space="0" w:color="auto"/>
                <w:right w:val="none" w:sz="0" w:space="0" w:color="auto"/>
              </w:divBdr>
            </w:div>
            <w:div w:id="128938770">
              <w:marLeft w:val="0"/>
              <w:marRight w:val="0"/>
              <w:marTop w:val="0"/>
              <w:marBottom w:val="0"/>
              <w:divBdr>
                <w:top w:val="none" w:sz="0" w:space="0" w:color="auto"/>
                <w:left w:val="none" w:sz="0" w:space="0" w:color="auto"/>
                <w:bottom w:val="none" w:sz="0" w:space="0" w:color="auto"/>
                <w:right w:val="none" w:sz="0" w:space="0" w:color="auto"/>
              </w:divBdr>
            </w:div>
            <w:div w:id="532307583">
              <w:marLeft w:val="0"/>
              <w:marRight w:val="0"/>
              <w:marTop w:val="0"/>
              <w:marBottom w:val="0"/>
              <w:divBdr>
                <w:top w:val="none" w:sz="0" w:space="0" w:color="auto"/>
                <w:left w:val="none" w:sz="0" w:space="0" w:color="auto"/>
                <w:bottom w:val="none" w:sz="0" w:space="0" w:color="auto"/>
                <w:right w:val="none" w:sz="0" w:space="0" w:color="auto"/>
              </w:divBdr>
            </w:div>
            <w:div w:id="1675836002">
              <w:marLeft w:val="0"/>
              <w:marRight w:val="0"/>
              <w:marTop w:val="0"/>
              <w:marBottom w:val="0"/>
              <w:divBdr>
                <w:top w:val="none" w:sz="0" w:space="0" w:color="auto"/>
                <w:left w:val="none" w:sz="0" w:space="0" w:color="auto"/>
                <w:bottom w:val="none" w:sz="0" w:space="0" w:color="auto"/>
                <w:right w:val="none" w:sz="0" w:space="0" w:color="auto"/>
              </w:divBdr>
            </w:div>
            <w:div w:id="1519806667">
              <w:marLeft w:val="0"/>
              <w:marRight w:val="0"/>
              <w:marTop w:val="0"/>
              <w:marBottom w:val="0"/>
              <w:divBdr>
                <w:top w:val="none" w:sz="0" w:space="0" w:color="auto"/>
                <w:left w:val="none" w:sz="0" w:space="0" w:color="auto"/>
                <w:bottom w:val="none" w:sz="0" w:space="0" w:color="auto"/>
                <w:right w:val="none" w:sz="0" w:space="0" w:color="auto"/>
              </w:divBdr>
            </w:div>
            <w:div w:id="1349942049">
              <w:marLeft w:val="0"/>
              <w:marRight w:val="0"/>
              <w:marTop w:val="0"/>
              <w:marBottom w:val="0"/>
              <w:divBdr>
                <w:top w:val="none" w:sz="0" w:space="0" w:color="auto"/>
                <w:left w:val="none" w:sz="0" w:space="0" w:color="auto"/>
                <w:bottom w:val="none" w:sz="0" w:space="0" w:color="auto"/>
                <w:right w:val="none" w:sz="0" w:space="0" w:color="auto"/>
              </w:divBdr>
            </w:div>
            <w:div w:id="1309478788">
              <w:marLeft w:val="0"/>
              <w:marRight w:val="0"/>
              <w:marTop w:val="0"/>
              <w:marBottom w:val="0"/>
              <w:divBdr>
                <w:top w:val="none" w:sz="0" w:space="0" w:color="auto"/>
                <w:left w:val="none" w:sz="0" w:space="0" w:color="auto"/>
                <w:bottom w:val="none" w:sz="0" w:space="0" w:color="auto"/>
                <w:right w:val="none" w:sz="0" w:space="0" w:color="auto"/>
              </w:divBdr>
            </w:div>
            <w:div w:id="1092437157">
              <w:marLeft w:val="0"/>
              <w:marRight w:val="0"/>
              <w:marTop w:val="0"/>
              <w:marBottom w:val="0"/>
              <w:divBdr>
                <w:top w:val="none" w:sz="0" w:space="0" w:color="auto"/>
                <w:left w:val="none" w:sz="0" w:space="0" w:color="auto"/>
                <w:bottom w:val="none" w:sz="0" w:space="0" w:color="auto"/>
                <w:right w:val="none" w:sz="0" w:space="0" w:color="auto"/>
              </w:divBdr>
            </w:div>
            <w:div w:id="162861733">
              <w:marLeft w:val="0"/>
              <w:marRight w:val="0"/>
              <w:marTop w:val="0"/>
              <w:marBottom w:val="0"/>
              <w:divBdr>
                <w:top w:val="none" w:sz="0" w:space="0" w:color="auto"/>
                <w:left w:val="none" w:sz="0" w:space="0" w:color="auto"/>
                <w:bottom w:val="none" w:sz="0" w:space="0" w:color="auto"/>
                <w:right w:val="none" w:sz="0" w:space="0" w:color="auto"/>
              </w:divBdr>
            </w:div>
            <w:div w:id="1454060331">
              <w:marLeft w:val="0"/>
              <w:marRight w:val="0"/>
              <w:marTop w:val="0"/>
              <w:marBottom w:val="0"/>
              <w:divBdr>
                <w:top w:val="none" w:sz="0" w:space="0" w:color="auto"/>
                <w:left w:val="none" w:sz="0" w:space="0" w:color="auto"/>
                <w:bottom w:val="none" w:sz="0" w:space="0" w:color="auto"/>
                <w:right w:val="none" w:sz="0" w:space="0" w:color="auto"/>
              </w:divBdr>
            </w:div>
            <w:div w:id="152768940">
              <w:marLeft w:val="0"/>
              <w:marRight w:val="0"/>
              <w:marTop w:val="0"/>
              <w:marBottom w:val="0"/>
              <w:divBdr>
                <w:top w:val="none" w:sz="0" w:space="0" w:color="auto"/>
                <w:left w:val="none" w:sz="0" w:space="0" w:color="auto"/>
                <w:bottom w:val="none" w:sz="0" w:space="0" w:color="auto"/>
                <w:right w:val="none" w:sz="0" w:space="0" w:color="auto"/>
              </w:divBdr>
            </w:div>
            <w:div w:id="310789425">
              <w:marLeft w:val="0"/>
              <w:marRight w:val="0"/>
              <w:marTop w:val="0"/>
              <w:marBottom w:val="0"/>
              <w:divBdr>
                <w:top w:val="none" w:sz="0" w:space="0" w:color="auto"/>
                <w:left w:val="none" w:sz="0" w:space="0" w:color="auto"/>
                <w:bottom w:val="none" w:sz="0" w:space="0" w:color="auto"/>
                <w:right w:val="none" w:sz="0" w:space="0" w:color="auto"/>
              </w:divBdr>
            </w:div>
            <w:div w:id="52393721">
              <w:marLeft w:val="0"/>
              <w:marRight w:val="0"/>
              <w:marTop w:val="0"/>
              <w:marBottom w:val="0"/>
              <w:divBdr>
                <w:top w:val="none" w:sz="0" w:space="0" w:color="auto"/>
                <w:left w:val="none" w:sz="0" w:space="0" w:color="auto"/>
                <w:bottom w:val="none" w:sz="0" w:space="0" w:color="auto"/>
                <w:right w:val="none" w:sz="0" w:space="0" w:color="auto"/>
              </w:divBdr>
            </w:div>
            <w:div w:id="1763868334">
              <w:marLeft w:val="0"/>
              <w:marRight w:val="0"/>
              <w:marTop w:val="0"/>
              <w:marBottom w:val="0"/>
              <w:divBdr>
                <w:top w:val="none" w:sz="0" w:space="0" w:color="auto"/>
                <w:left w:val="none" w:sz="0" w:space="0" w:color="auto"/>
                <w:bottom w:val="none" w:sz="0" w:space="0" w:color="auto"/>
                <w:right w:val="none" w:sz="0" w:space="0" w:color="auto"/>
              </w:divBdr>
            </w:div>
            <w:div w:id="413009943">
              <w:marLeft w:val="0"/>
              <w:marRight w:val="0"/>
              <w:marTop w:val="0"/>
              <w:marBottom w:val="0"/>
              <w:divBdr>
                <w:top w:val="none" w:sz="0" w:space="0" w:color="auto"/>
                <w:left w:val="none" w:sz="0" w:space="0" w:color="auto"/>
                <w:bottom w:val="none" w:sz="0" w:space="0" w:color="auto"/>
                <w:right w:val="none" w:sz="0" w:space="0" w:color="auto"/>
              </w:divBdr>
            </w:div>
            <w:div w:id="1522931276">
              <w:marLeft w:val="0"/>
              <w:marRight w:val="0"/>
              <w:marTop w:val="0"/>
              <w:marBottom w:val="0"/>
              <w:divBdr>
                <w:top w:val="none" w:sz="0" w:space="0" w:color="auto"/>
                <w:left w:val="none" w:sz="0" w:space="0" w:color="auto"/>
                <w:bottom w:val="none" w:sz="0" w:space="0" w:color="auto"/>
                <w:right w:val="none" w:sz="0" w:space="0" w:color="auto"/>
              </w:divBdr>
            </w:div>
            <w:div w:id="1933734838">
              <w:marLeft w:val="0"/>
              <w:marRight w:val="0"/>
              <w:marTop w:val="0"/>
              <w:marBottom w:val="0"/>
              <w:divBdr>
                <w:top w:val="none" w:sz="0" w:space="0" w:color="auto"/>
                <w:left w:val="none" w:sz="0" w:space="0" w:color="auto"/>
                <w:bottom w:val="none" w:sz="0" w:space="0" w:color="auto"/>
                <w:right w:val="none" w:sz="0" w:space="0" w:color="auto"/>
              </w:divBdr>
            </w:div>
            <w:div w:id="933396353">
              <w:marLeft w:val="0"/>
              <w:marRight w:val="0"/>
              <w:marTop w:val="0"/>
              <w:marBottom w:val="0"/>
              <w:divBdr>
                <w:top w:val="none" w:sz="0" w:space="0" w:color="auto"/>
                <w:left w:val="none" w:sz="0" w:space="0" w:color="auto"/>
                <w:bottom w:val="none" w:sz="0" w:space="0" w:color="auto"/>
                <w:right w:val="none" w:sz="0" w:space="0" w:color="auto"/>
              </w:divBdr>
            </w:div>
            <w:div w:id="858468909">
              <w:marLeft w:val="0"/>
              <w:marRight w:val="0"/>
              <w:marTop w:val="0"/>
              <w:marBottom w:val="0"/>
              <w:divBdr>
                <w:top w:val="none" w:sz="0" w:space="0" w:color="auto"/>
                <w:left w:val="none" w:sz="0" w:space="0" w:color="auto"/>
                <w:bottom w:val="none" w:sz="0" w:space="0" w:color="auto"/>
                <w:right w:val="none" w:sz="0" w:space="0" w:color="auto"/>
              </w:divBdr>
            </w:div>
            <w:div w:id="2090347640">
              <w:marLeft w:val="0"/>
              <w:marRight w:val="0"/>
              <w:marTop w:val="0"/>
              <w:marBottom w:val="0"/>
              <w:divBdr>
                <w:top w:val="none" w:sz="0" w:space="0" w:color="auto"/>
                <w:left w:val="none" w:sz="0" w:space="0" w:color="auto"/>
                <w:bottom w:val="none" w:sz="0" w:space="0" w:color="auto"/>
                <w:right w:val="none" w:sz="0" w:space="0" w:color="auto"/>
              </w:divBdr>
            </w:div>
            <w:div w:id="392125899">
              <w:marLeft w:val="0"/>
              <w:marRight w:val="0"/>
              <w:marTop w:val="0"/>
              <w:marBottom w:val="0"/>
              <w:divBdr>
                <w:top w:val="none" w:sz="0" w:space="0" w:color="auto"/>
                <w:left w:val="none" w:sz="0" w:space="0" w:color="auto"/>
                <w:bottom w:val="none" w:sz="0" w:space="0" w:color="auto"/>
                <w:right w:val="none" w:sz="0" w:space="0" w:color="auto"/>
              </w:divBdr>
            </w:div>
            <w:div w:id="1637026193">
              <w:marLeft w:val="0"/>
              <w:marRight w:val="0"/>
              <w:marTop w:val="0"/>
              <w:marBottom w:val="0"/>
              <w:divBdr>
                <w:top w:val="none" w:sz="0" w:space="0" w:color="auto"/>
                <w:left w:val="none" w:sz="0" w:space="0" w:color="auto"/>
                <w:bottom w:val="none" w:sz="0" w:space="0" w:color="auto"/>
                <w:right w:val="none" w:sz="0" w:space="0" w:color="auto"/>
              </w:divBdr>
            </w:div>
            <w:div w:id="264001574">
              <w:marLeft w:val="0"/>
              <w:marRight w:val="0"/>
              <w:marTop w:val="0"/>
              <w:marBottom w:val="0"/>
              <w:divBdr>
                <w:top w:val="none" w:sz="0" w:space="0" w:color="auto"/>
                <w:left w:val="none" w:sz="0" w:space="0" w:color="auto"/>
                <w:bottom w:val="none" w:sz="0" w:space="0" w:color="auto"/>
                <w:right w:val="none" w:sz="0" w:space="0" w:color="auto"/>
              </w:divBdr>
            </w:div>
            <w:div w:id="1137726450">
              <w:marLeft w:val="0"/>
              <w:marRight w:val="0"/>
              <w:marTop w:val="0"/>
              <w:marBottom w:val="0"/>
              <w:divBdr>
                <w:top w:val="none" w:sz="0" w:space="0" w:color="auto"/>
                <w:left w:val="none" w:sz="0" w:space="0" w:color="auto"/>
                <w:bottom w:val="none" w:sz="0" w:space="0" w:color="auto"/>
                <w:right w:val="none" w:sz="0" w:space="0" w:color="auto"/>
              </w:divBdr>
            </w:div>
            <w:div w:id="427702225">
              <w:marLeft w:val="0"/>
              <w:marRight w:val="0"/>
              <w:marTop w:val="0"/>
              <w:marBottom w:val="0"/>
              <w:divBdr>
                <w:top w:val="none" w:sz="0" w:space="0" w:color="auto"/>
                <w:left w:val="none" w:sz="0" w:space="0" w:color="auto"/>
                <w:bottom w:val="none" w:sz="0" w:space="0" w:color="auto"/>
                <w:right w:val="none" w:sz="0" w:space="0" w:color="auto"/>
              </w:divBdr>
            </w:div>
            <w:div w:id="1681933474">
              <w:marLeft w:val="0"/>
              <w:marRight w:val="0"/>
              <w:marTop w:val="0"/>
              <w:marBottom w:val="0"/>
              <w:divBdr>
                <w:top w:val="none" w:sz="0" w:space="0" w:color="auto"/>
                <w:left w:val="none" w:sz="0" w:space="0" w:color="auto"/>
                <w:bottom w:val="none" w:sz="0" w:space="0" w:color="auto"/>
                <w:right w:val="none" w:sz="0" w:space="0" w:color="auto"/>
              </w:divBdr>
            </w:div>
            <w:div w:id="630017274">
              <w:marLeft w:val="0"/>
              <w:marRight w:val="0"/>
              <w:marTop w:val="0"/>
              <w:marBottom w:val="0"/>
              <w:divBdr>
                <w:top w:val="none" w:sz="0" w:space="0" w:color="auto"/>
                <w:left w:val="none" w:sz="0" w:space="0" w:color="auto"/>
                <w:bottom w:val="none" w:sz="0" w:space="0" w:color="auto"/>
                <w:right w:val="none" w:sz="0" w:space="0" w:color="auto"/>
              </w:divBdr>
            </w:div>
            <w:div w:id="1155219038">
              <w:marLeft w:val="0"/>
              <w:marRight w:val="0"/>
              <w:marTop w:val="0"/>
              <w:marBottom w:val="0"/>
              <w:divBdr>
                <w:top w:val="none" w:sz="0" w:space="0" w:color="auto"/>
                <w:left w:val="none" w:sz="0" w:space="0" w:color="auto"/>
                <w:bottom w:val="none" w:sz="0" w:space="0" w:color="auto"/>
                <w:right w:val="none" w:sz="0" w:space="0" w:color="auto"/>
              </w:divBdr>
            </w:div>
            <w:div w:id="937372239">
              <w:marLeft w:val="0"/>
              <w:marRight w:val="0"/>
              <w:marTop w:val="0"/>
              <w:marBottom w:val="0"/>
              <w:divBdr>
                <w:top w:val="none" w:sz="0" w:space="0" w:color="auto"/>
                <w:left w:val="none" w:sz="0" w:space="0" w:color="auto"/>
                <w:bottom w:val="none" w:sz="0" w:space="0" w:color="auto"/>
                <w:right w:val="none" w:sz="0" w:space="0" w:color="auto"/>
              </w:divBdr>
            </w:div>
            <w:div w:id="955713731">
              <w:marLeft w:val="0"/>
              <w:marRight w:val="0"/>
              <w:marTop w:val="0"/>
              <w:marBottom w:val="0"/>
              <w:divBdr>
                <w:top w:val="none" w:sz="0" w:space="0" w:color="auto"/>
                <w:left w:val="none" w:sz="0" w:space="0" w:color="auto"/>
                <w:bottom w:val="none" w:sz="0" w:space="0" w:color="auto"/>
                <w:right w:val="none" w:sz="0" w:space="0" w:color="auto"/>
              </w:divBdr>
            </w:div>
            <w:div w:id="747463990">
              <w:marLeft w:val="0"/>
              <w:marRight w:val="0"/>
              <w:marTop w:val="0"/>
              <w:marBottom w:val="0"/>
              <w:divBdr>
                <w:top w:val="none" w:sz="0" w:space="0" w:color="auto"/>
                <w:left w:val="none" w:sz="0" w:space="0" w:color="auto"/>
                <w:bottom w:val="none" w:sz="0" w:space="0" w:color="auto"/>
                <w:right w:val="none" w:sz="0" w:space="0" w:color="auto"/>
              </w:divBdr>
            </w:div>
            <w:div w:id="1881015927">
              <w:marLeft w:val="0"/>
              <w:marRight w:val="0"/>
              <w:marTop w:val="0"/>
              <w:marBottom w:val="0"/>
              <w:divBdr>
                <w:top w:val="none" w:sz="0" w:space="0" w:color="auto"/>
                <w:left w:val="none" w:sz="0" w:space="0" w:color="auto"/>
                <w:bottom w:val="none" w:sz="0" w:space="0" w:color="auto"/>
                <w:right w:val="none" w:sz="0" w:space="0" w:color="auto"/>
              </w:divBdr>
            </w:div>
            <w:div w:id="278412103">
              <w:marLeft w:val="0"/>
              <w:marRight w:val="0"/>
              <w:marTop w:val="0"/>
              <w:marBottom w:val="0"/>
              <w:divBdr>
                <w:top w:val="none" w:sz="0" w:space="0" w:color="auto"/>
                <w:left w:val="none" w:sz="0" w:space="0" w:color="auto"/>
                <w:bottom w:val="none" w:sz="0" w:space="0" w:color="auto"/>
                <w:right w:val="none" w:sz="0" w:space="0" w:color="auto"/>
              </w:divBdr>
            </w:div>
            <w:div w:id="830369136">
              <w:marLeft w:val="0"/>
              <w:marRight w:val="0"/>
              <w:marTop w:val="0"/>
              <w:marBottom w:val="0"/>
              <w:divBdr>
                <w:top w:val="none" w:sz="0" w:space="0" w:color="auto"/>
                <w:left w:val="none" w:sz="0" w:space="0" w:color="auto"/>
                <w:bottom w:val="none" w:sz="0" w:space="0" w:color="auto"/>
                <w:right w:val="none" w:sz="0" w:space="0" w:color="auto"/>
              </w:divBdr>
            </w:div>
            <w:div w:id="383454631">
              <w:marLeft w:val="0"/>
              <w:marRight w:val="0"/>
              <w:marTop w:val="0"/>
              <w:marBottom w:val="0"/>
              <w:divBdr>
                <w:top w:val="none" w:sz="0" w:space="0" w:color="auto"/>
                <w:left w:val="none" w:sz="0" w:space="0" w:color="auto"/>
                <w:bottom w:val="none" w:sz="0" w:space="0" w:color="auto"/>
                <w:right w:val="none" w:sz="0" w:space="0" w:color="auto"/>
              </w:divBdr>
            </w:div>
            <w:div w:id="1220677559">
              <w:marLeft w:val="0"/>
              <w:marRight w:val="0"/>
              <w:marTop w:val="0"/>
              <w:marBottom w:val="0"/>
              <w:divBdr>
                <w:top w:val="none" w:sz="0" w:space="0" w:color="auto"/>
                <w:left w:val="none" w:sz="0" w:space="0" w:color="auto"/>
                <w:bottom w:val="none" w:sz="0" w:space="0" w:color="auto"/>
                <w:right w:val="none" w:sz="0" w:space="0" w:color="auto"/>
              </w:divBdr>
            </w:div>
            <w:div w:id="1892497470">
              <w:marLeft w:val="0"/>
              <w:marRight w:val="0"/>
              <w:marTop w:val="0"/>
              <w:marBottom w:val="0"/>
              <w:divBdr>
                <w:top w:val="none" w:sz="0" w:space="0" w:color="auto"/>
                <w:left w:val="none" w:sz="0" w:space="0" w:color="auto"/>
                <w:bottom w:val="none" w:sz="0" w:space="0" w:color="auto"/>
                <w:right w:val="none" w:sz="0" w:space="0" w:color="auto"/>
              </w:divBdr>
            </w:div>
            <w:div w:id="1078286056">
              <w:marLeft w:val="0"/>
              <w:marRight w:val="0"/>
              <w:marTop w:val="0"/>
              <w:marBottom w:val="0"/>
              <w:divBdr>
                <w:top w:val="none" w:sz="0" w:space="0" w:color="auto"/>
                <w:left w:val="none" w:sz="0" w:space="0" w:color="auto"/>
                <w:bottom w:val="none" w:sz="0" w:space="0" w:color="auto"/>
                <w:right w:val="none" w:sz="0" w:space="0" w:color="auto"/>
              </w:divBdr>
            </w:div>
            <w:div w:id="505558846">
              <w:marLeft w:val="0"/>
              <w:marRight w:val="0"/>
              <w:marTop w:val="0"/>
              <w:marBottom w:val="0"/>
              <w:divBdr>
                <w:top w:val="none" w:sz="0" w:space="0" w:color="auto"/>
                <w:left w:val="none" w:sz="0" w:space="0" w:color="auto"/>
                <w:bottom w:val="none" w:sz="0" w:space="0" w:color="auto"/>
                <w:right w:val="none" w:sz="0" w:space="0" w:color="auto"/>
              </w:divBdr>
            </w:div>
            <w:div w:id="1743261338">
              <w:marLeft w:val="0"/>
              <w:marRight w:val="0"/>
              <w:marTop w:val="0"/>
              <w:marBottom w:val="0"/>
              <w:divBdr>
                <w:top w:val="none" w:sz="0" w:space="0" w:color="auto"/>
                <w:left w:val="none" w:sz="0" w:space="0" w:color="auto"/>
                <w:bottom w:val="none" w:sz="0" w:space="0" w:color="auto"/>
                <w:right w:val="none" w:sz="0" w:space="0" w:color="auto"/>
              </w:divBdr>
            </w:div>
            <w:div w:id="738091770">
              <w:marLeft w:val="0"/>
              <w:marRight w:val="0"/>
              <w:marTop w:val="0"/>
              <w:marBottom w:val="0"/>
              <w:divBdr>
                <w:top w:val="none" w:sz="0" w:space="0" w:color="auto"/>
                <w:left w:val="none" w:sz="0" w:space="0" w:color="auto"/>
                <w:bottom w:val="none" w:sz="0" w:space="0" w:color="auto"/>
                <w:right w:val="none" w:sz="0" w:space="0" w:color="auto"/>
              </w:divBdr>
            </w:div>
            <w:div w:id="639310558">
              <w:marLeft w:val="0"/>
              <w:marRight w:val="0"/>
              <w:marTop w:val="0"/>
              <w:marBottom w:val="0"/>
              <w:divBdr>
                <w:top w:val="none" w:sz="0" w:space="0" w:color="auto"/>
                <w:left w:val="none" w:sz="0" w:space="0" w:color="auto"/>
                <w:bottom w:val="none" w:sz="0" w:space="0" w:color="auto"/>
                <w:right w:val="none" w:sz="0" w:space="0" w:color="auto"/>
              </w:divBdr>
            </w:div>
            <w:div w:id="1030840755">
              <w:marLeft w:val="0"/>
              <w:marRight w:val="0"/>
              <w:marTop w:val="0"/>
              <w:marBottom w:val="0"/>
              <w:divBdr>
                <w:top w:val="none" w:sz="0" w:space="0" w:color="auto"/>
                <w:left w:val="none" w:sz="0" w:space="0" w:color="auto"/>
                <w:bottom w:val="none" w:sz="0" w:space="0" w:color="auto"/>
                <w:right w:val="none" w:sz="0" w:space="0" w:color="auto"/>
              </w:divBdr>
            </w:div>
            <w:div w:id="901676966">
              <w:marLeft w:val="0"/>
              <w:marRight w:val="0"/>
              <w:marTop w:val="0"/>
              <w:marBottom w:val="0"/>
              <w:divBdr>
                <w:top w:val="none" w:sz="0" w:space="0" w:color="auto"/>
                <w:left w:val="none" w:sz="0" w:space="0" w:color="auto"/>
                <w:bottom w:val="none" w:sz="0" w:space="0" w:color="auto"/>
                <w:right w:val="none" w:sz="0" w:space="0" w:color="auto"/>
              </w:divBdr>
            </w:div>
            <w:div w:id="657419432">
              <w:marLeft w:val="0"/>
              <w:marRight w:val="0"/>
              <w:marTop w:val="0"/>
              <w:marBottom w:val="0"/>
              <w:divBdr>
                <w:top w:val="none" w:sz="0" w:space="0" w:color="auto"/>
                <w:left w:val="none" w:sz="0" w:space="0" w:color="auto"/>
                <w:bottom w:val="none" w:sz="0" w:space="0" w:color="auto"/>
                <w:right w:val="none" w:sz="0" w:space="0" w:color="auto"/>
              </w:divBdr>
            </w:div>
            <w:div w:id="2135519800">
              <w:marLeft w:val="0"/>
              <w:marRight w:val="0"/>
              <w:marTop w:val="0"/>
              <w:marBottom w:val="0"/>
              <w:divBdr>
                <w:top w:val="none" w:sz="0" w:space="0" w:color="auto"/>
                <w:left w:val="none" w:sz="0" w:space="0" w:color="auto"/>
                <w:bottom w:val="none" w:sz="0" w:space="0" w:color="auto"/>
                <w:right w:val="none" w:sz="0" w:space="0" w:color="auto"/>
              </w:divBdr>
            </w:div>
            <w:div w:id="2068411629">
              <w:marLeft w:val="0"/>
              <w:marRight w:val="0"/>
              <w:marTop w:val="0"/>
              <w:marBottom w:val="0"/>
              <w:divBdr>
                <w:top w:val="none" w:sz="0" w:space="0" w:color="auto"/>
                <w:left w:val="none" w:sz="0" w:space="0" w:color="auto"/>
                <w:bottom w:val="none" w:sz="0" w:space="0" w:color="auto"/>
                <w:right w:val="none" w:sz="0" w:space="0" w:color="auto"/>
              </w:divBdr>
            </w:div>
            <w:div w:id="1080978867">
              <w:marLeft w:val="0"/>
              <w:marRight w:val="0"/>
              <w:marTop w:val="0"/>
              <w:marBottom w:val="0"/>
              <w:divBdr>
                <w:top w:val="none" w:sz="0" w:space="0" w:color="auto"/>
                <w:left w:val="none" w:sz="0" w:space="0" w:color="auto"/>
                <w:bottom w:val="none" w:sz="0" w:space="0" w:color="auto"/>
                <w:right w:val="none" w:sz="0" w:space="0" w:color="auto"/>
              </w:divBdr>
            </w:div>
            <w:div w:id="44840844">
              <w:marLeft w:val="0"/>
              <w:marRight w:val="0"/>
              <w:marTop w:val="0"/>
              <w:marBottom w:val="0"/>
              <w:divBdr>
                <w:top w:val="none" w:sz="0" w:space="0" w:color="auto"/>
                <w:left w:val="none" w:sz="0" w:space="0" w:color="auto"/>
                <w:bottom w:val="none" w:sz="0" w:space="0" w:color="auto"/>
                <w:right w:val="none" w:sz="0" w:space="0" w:color="auto"/>
              </w:divBdr>
            </w:div>
            <w:div w:id="541674135">
              <w:marLeft w:val="0"/>
              <w:marRight w:val="0"/>
              <w:marTop w:val="0"/>
              <w:marBottom w:val="0"/>
              <w:divBdr>
                <w:top w:val="none" w:sz="0" w:space="0" w:color="auto"/>
                <w:left w:val="none" w:sz="0" w:space="0" w:color="auto"/>
                <w:bottom w:val="none" w:sz="0" w:space="0" w:color="auto"/>
                <w:right w:val="none" w:sz="0" w:space="0" w:color="auto"/>
              </w:divBdr>
            </w:div>
            <w:div w:id="768507586">
              <w:marLeft w:val="0"/>
              <w:marRight w:val="0"/>
              <w:marTop w:val="0"/>
              <w:marBottom w:val="0"/>
              <w:divBdr>
                <w:top w:val="none" w:sz="0" w:space="0" w:color="auto"/>
                <w:left w:val="none" w:sz="0" w:space="0" w:color="auto"/>
                <w:bottom w:val="none" w:sz="0" w:space="0" w:color="auto"/>
                <w:right w:val="none" w:sz="0" w:space="0" w:color="auto"/>
              </w:divBdr>
            </w:div>
            <w:div w:id="8337000">
              <w:marLeft w:val="0"/>
              <w:marRight w:val="0"/>
              <w:marTop w:val="0"/>
              <w:marBottom w:val="0"/>
              <w:divBdr>
                <w:top w:val="none" w:sz="0" w:space="0" w:color="auto"/>
                <w:left w:val="none" w:sz="0" w:space="0" w:color="auto"/>
                <w:bottom w:val="none" w:sz="0" w:space="0" w:color="auto"/>
                <w:right w:val="none" w:sz="0" w:space="0" w:color="auto"/>
              </w:divBdr>
            </w:div>
            <w:div w:id="1125658854">
              <w:marLeft w:val="0"/>
              <w:marRight w:val="0"/>
              <w:marTop w:val="0"/>
              <w:marBottom w:val="0"/>
              <w:divBdr>
                <w:top w:val="none" w:sz="0" w:space="0" w:color="auto"/>
                <w:left w:val="none" w:sz="0" w:space="0" w:color="auto"/>
                <w:bottom w:val="none" w:sz="0" w:space="0" w:color="auto"/>
                <w:right w:val="none" w:sz="0" w:space="0" w:color="auto"/>
              </w:divBdr>
            </w:div>
            <w:div w:id="668702">
              <w:marLeft w:val="0"/>
              <w:marRight w:val="0"/>
              <w:marTop w:val="0"/>
              <w:marBottom w:val="0"/>
              <w:divBdr>
                <w:top w:val="none" w:sz="0" w:space="0" w:color="auto"/>
                <w:left w:val="none" w:sz="0" w:space="0" w:color="auto"/>
                <w:bottom w:val="none" w:sz="0" w:space="0" w:color="auto"/>
                <w:right w:val="none" w:sz="0" w:space="0" w:color="auto"/>
              </w:divBdr>
            </w:div>
            <w:div w:id="2079210589">
              <w:marLeft w:val="0"/>
              <w:marRight w:val="0"/>
              <w:marTop w:val="0"/>
              <w:marBottom w:val="0"/>
              <w:divBdr>
                <w:top w:val="none" w:sz="0" w:space="0" w:color="auto"/>
                <w:left w:val="none" w:sz="0" w:space="0" w:color="auto"/>
                <w:bottom w:val="none" w:sz="0" w:space="0" w:color="auto"/>
                <w:right w:val="none" w:sz="0" w:space="0" w:color="auto"/>
              </w:divBdr>
            </w:div>
            <w:div w:id="1471702352">
              <w:marLeft w:val="0"/>
              <w:marRight w:val="0"/>
              <w:marTop w:val="0"/>
              <w:marBottom w:val="0"/>
              <w:divBdr>
                <w:top w:val="none" w:sz="0" w:space="0" w:color="auto"/>
                <w:left w:val="none" w:sz="0" w:space="0" w:color="auto"/>
                <w:bottom w:val="none" w:sz="0" w:space="0" w:color="auto"/>
                <w:right w:val="none" w:sz="0" w:space="0" w:color="auto"/>
              </w:divBdr>
            </w:div>
            <w:div w:id="1393503885">
              <w:marLeft w:val="0"/>
              <w:marRight w:val="0"/>
              <w:marTop w:val="0"/>
              <w:marBottom w:val="0"/>
              <w:divBdr>
                <w:top w:val="none" w:sz="0" w:space="0" w:color="auto"/>
                <w:left w:val="none" w:sz="0" w:space="0" w:color="auto"/>
                <w:bottom w:val="none" w:sz="0" w:space="0" w:color="auto"/>
                <w:right w:val="none" w:sz="0" w:space="0" w:color="auto"/>
              </w:divBdr>
            </w:div>
            <w:div w:id="1886211433">
              <w:marLeft w:val="0"/>
              <w:marRight w:val="0"/>
              <w:marTop w:val="0"/>
              <w:marBottom w:val="0"/>
              <w:divBdr>
                <w:top w:val="none" w:sz="0" w:space="0" w:color="auto"/>
                <w:left w:val="none" w:sz="0" w:space="0" w:color="auto"/>
                <w:bottom w:val="none" w:sz="0" w:space="0" w:color="auto"/>
                <w:right w:val="none" w:sz="0" w:space="0" w:color="auto"/>
              </w:divBdr>
            </w:div>
            <w:div w:id="1663780109">
              <w:marLeft w:val="0"/>
              <w:marRight w:val="0"/>
              <w:marTop w:val="0"/>
              <w:marBottom w:val="0"/>
              <w:divBdr>
                <w:top w:val="none" w:sz="0" w:space="0" w:color="auto"/>
                <w:left w:val="none" w:sz="0" w:space="0" w:color="auto"/>
                <w:bottom w:val="none" w:sz="0" w:space="0" w:color="auto"/>
                <w:right w:val="none" w:sz="0" w:space="0" w:color="auto"/>
              </w:divBdr>
            </w:div>
            <w:div w:id="845831201">
              <w:marLeft w:val="0"/>
              <w:marRight w:val="0"/>
              <w:marTop w:val="0"/>
              <w:marBottom w:val="0"/>
              <w:divBdr>
                <w:top w:val="none" w:sz="0" w:space="0" w:color="auto"/>
                <w:left w:val="none" w:sz="0" w:space="0" w:color="auto"/>
                <w:bottom w:val="none" w:sz="0" w:space="0" w:color="auto"/>
                <w:right w:val="none" w:sz="0" w:space="0" w:color="auto"/>
              </w:divBdr>
            </w:div>
            <w:div w:id="329330646">
              <w:marLeft w:val="0"/>
              <w:marRight w:val="0"/>
              <w:marTop w:val="0"/>
              <w:marBottom w:val="0"/>
              <w:divBdr>
                <w:top w:val="none" w:sz="0" w:space="0" w:color="auto"/>
                <w:left w:val="none" w:sz="0" w:space="0" w:color="auto"/>
                <w:bottom w:val="none" w:sz="0" w:space="0" w:color="auto"/>
                <w:right w:val="none" w:sz="0" w:space="0" w:color="auto"/>
              </w:divBdr>
            </w:div>
            <w:div w:id="854346304">
              <w:marLeft w:val="0"/>
              <w:marRight w:val="0"/>
              <w:marTop w:val="0"/>
              <w:marBottom w:val="0"/>
              <w:divBdr>
                <w:top w:val="none" w:sz="0" w:space="0" w:color="auto"/>
                <w:left w:val="none" w:sz="0" w:space="0" w:color="auto"/>
                <w:bottom w:val="none" w:sz="0" w:space="0" w:color="auto"/>
                <w:right w:val="none" w:sz="0" w:space="0" w:color="auto"/>
              </w:divBdr>
            </w:div>
            <w:div w:id="496262874">
              <w:marLeft w:val="0"/>
              <w:marRight w:val="0"/>
              <w:marTop w:val="0"/>
              <w:marBottom w:val="0"/>
              <w:divBdr>
                <w:top w:val="none" w:sz="0" w:space="0" w:color="auto"/>
                <w:left w:val="none" w:sz="0" w:space="0" w:color="auto"/>
                <w:bottom w:val="none" w:sz="0" w:space="0" w:color="auto"/>
                <w:right w:val="none" w:sz="0" w:space="0" w:color="auto"/>
              </w:divBdr>
            </w:div>
            <w:div w:id="1679305863">
              <w:marLeft w:val="0"/>
              <w:marRight w:val="0"/>
              <w:marTop w:val="0"/>
              <w:marBottom w:val="0"/>
              <w:divBdr>
                <w:top w:val="none" w:sz="0" w:space="0" w:color="auto"/>
                <w:left w:val="none" w:sz="0" w:space="0" w:color="auto"/>
                <w:bottom w:val="none" w:sz="0" w:space="0" w:color="auto"/>
                <w:right w:val="none" w:sz="0" w:space="0" w:color="auto"/>
              </w:divBdr>
            </w:div>
            <w:div w:id="1288075885">
              <w:marLeft w:val="0"/>
              <w:marRight w:val="0"/>
              <w:marTop w:val="0"/>
              <w:marBottom w:val="0"/>
              <w:divBdr>
                <w:top w:val="none" w:sz="0" w:space="0" w:color="auto"/>
                <w:left w:val="none" w:sz="0" w:space="0" w:color="auto"/>
                <w:bottom w:val="none" w:sz="0" w:space="0" w:color="auto"/>
                <w:right w:val="none" w:sz="0" w:space="0" w:color="auto"/>
              </w:divBdr>
            </w:div>
            <w:div w:id="1673944467">
              <w:marLeft w:val="0"/>
              <w:marRight w:val="0"/>
              <w:marTop w:val="0"/>
              <w:marBottom w:val="0"/>
              <w:divBdr>
                <w:top w:val="none" w:sz="0" w:space="0" w:color="auto"/>
                <w:left w:val="none" w:sz="0" w:space="0" w:color="auto"/>
                <w:bottom w:val="none" w:sz="0" w:space="0" w:color="auto"/>
                <w:right w:val="none" w:sz="0" w:space="0" w:color="auto"/>
              </w:divBdr>
            </w:div>
            <w:div w:id="1803618522">
              <w:marLeft w:val="0"/>
              <w:marRight w:val="0"/>
              <w:marTop w:val="0"/>
              <w:marBottom w:val="0"/>
              <w:divBdr>
                <w:top w:val="none" w:sz="0" w:space="0" w:color="auto"/>
                <w:left w:val="none" w:sz="0" w:space="0" w:color="auto"/>
                <w:bottom w:val="none" w:sz="0" w:space="0" w:color="auto"/>
                <w:right w:val="none" w:sz="0" w:space="0" w:color="auto"/>
              </w:divBdr>
            </w:div>
            <w:div w:id="739332895">
              <w:marLeft w:val="0"/>
              <w:marRight w:val="0"/>
              <w:marTop w:val="0"/>
              <w:marBottom w:val="0"/>
              <w:divBdr>
                <w:top w:val="none" w:sz="0" w:space="0" w:color="auto"/>
                <w:left w:val="none" w:sz="0" w:space="0" w:color="auto"/>
                <w:bottom w:val="none" w:sz="0" w:space="0" w:color="auto"/>
                <w:right w:val="none" w:sz="0" w:space="0" w:color="auto"/>
              </w:divBdr>
            </w:div>
            <w:div w:id="2095785189">
              <w:marLeft w:val="0"/>
              <w:marRight w:val="0"/>
              <w:marTop w:val="0"/>
              <w:marBottom w:val="0"/>
              <w:divBdr>
                <w:top w:val="none" w:sz="0" w:space="0" w:color="auto"/>
                <w:left w:val="none" w:sz="0" w:space="0" w:color="auto"/>
                <w:bottom w:val="none" w:sz="0" w:space="0" w:color="auto"/>
                <w:right w:val="none" w:sz="0" w:space="0" w:color="auto"/>
              </w:divBdr>
            </w:div>
            <w:div w:id="1966235491">
              <w:marLeft w:val="0"/>
              <w:marRight w:val="0"/>
              <w:marTop w:val="0"/>
              <w:marBottom w:val="0"/>
              <w:divBdr>
                <w:top w:val="none" w:sz="0" w:space="0" w:color="auto"/>
                <w:left w:val="none" w:sz="0" w:space="0" w:color="auto"/>
                <w:bottom w:val="none" w:sz="0" w:space="0" w:color="auto"/>
                <w:right w:val="none" w:sz="0" w:space="0" w:color="auto"/>
              </w:divBdr>
            </w:div>
            <w:div w:id="2020696069">
              <w:marLeft w:val="0"/>
              <w:marRight w:val="0"/>
              <w:marTop w:val="0"/>
              <w:marBottom w:val="0"/>
              <w:divBdr>
                <w:top w:val="none" w:sz="0" w:space="0" w:color="auto"/>
                <w:left w:val="none" w:sz="0" w:space="0" w:color="auto"/>
                <w:bottom w:val="none" w:sz="0" w:space="0" w:color="auto"/>
                <w:right w:val="none" w:sz="0" w:space="0" w:color="auto"/>
              </w:divBdr>
            </w:div>
            <w:div w:id="1164201790">
              <w:marLeft w:val="0"/>
              <w:marRight w:val="0"/>
              <w:marTop w:val="0"/>
              <w:marBottom w:val="0"/>
              <w:divBdr>
                <w:top w:val="none" w:sz="0" w:space="0" w:color="auto"/>
                <w:left w:val="none" w:sz="0" w:space="0" w:color="auto"/>
                <w:bottom w:val="none" w:sz="0" w:space="0" w:color="auto"/>
                <w:right w:val="none" w:sz="0" w:space="0" w:color="auto"/>
              </w:divBdr>
            </w:div>
            <w:div w:id="755249068">
              <w:marLeft w:val="0"/>
              <w:marRight w:val="0"/>
              <w:marTop w:val="0"/>
              <w:marBottom w:val="0"/>
              <w:divBdr>
                <w:top w:val="none" w:sz="0" w:space="0" w:color="auto"/>
                <w:left w:val="none" w:sz="0" w:space="0" w:color="auto"/>
                <w:bottom w:val="none" w:sz="0" w:space="0" w:color="auto"/>
                <w:right w:val="none" w:sz="0" w:space="0" w:color="auto"/>
              </w:divBdr>
            </w:div>
            <w:div w:id="2078673292">
              <w:marLeft w:val="0"/>
              <w:marRight w:val="0"/>
              <w:marTop w:val="0"/>
              <w:marBottom w:val="0"/>
              <w:divBdr>
                <w:top w:val="none" w:sz="0" w:space="0" w:color="auto"/>
                <w:left w:val="none" w:sz="0" w:space="0" w:color="auto"/>
                <w:bottom w:val="none" w:sz="0" w:space="0" w:color="auto"/>
                <w:right w:val="none" w:sz="0" w:space="0" w:color="auto"/>
              </w:divBdr>
            </w:div>
            <w:div w:id="1444761655">
              <w:marLeft w:val="0"/>
              <w:marRight w:val="0"/>
              <w:marTop w:val="0"/>
              <w:marBottom w:val="0"/>
              <w:divBdr>
                <w:top w:val="none" w:sz="0" w:space="0" w:color="auto"/>
                <w:left w:val="none" w:sz="0" w:space="0" w:color="auto"/>
                <w:bottom w:val="none" w:sz="0" w:space="0" w:color="auto"/>
                <w:right w:val="none" w:sz="0" w:space="0" w:color="auto"/>
              </w:divBdr>
            </w:div>
            <w:div w:id="1927499065">
              <w:marLeft w:val="0"/>
              <w:marRight w:val="0"/>
              <w:marTop w:val="0"/>
              <w:marBottom w:val="0"/>
              <w:divBdr>
                <w:top w:val="none" w:sz="0" w:space="0" w:color="auto"/>
                <w:left w:val="none" w:sz="0" w:space="0" w:color="auto"/>
                <w:bottom w:val="none" w:sz="0" w:space="0" w:color="auto"/>
                <w:right w:val="none" w:sz="0" w:space="0" w:color="auto"/>
              </w:divBdr>
            </w:div>
            <w:div w:id="599990622">
              <w:marLeft w:val="0"/>
              <w:marRight w:val="0"/>
              <w:marTop w:val="0"/>
              <w:marBottom w:val="0"/>
              <w:divBdr>
                <w:top w:val="none" w:sz="0" w:space="0" w:color="auto"/>
                <w:left w:val="none" w:sz="0" w:space="0" w:color="auto"/>
                <w:bottom w:val="none" w:sz="0" w:space="0" w:color="auto"/>
                <w:right w:val="none" w:sz="0" w:space="0" w:color="auto"/>
              </w:divBdr>
            </w:div>
            <w:div w:id="518737268">
              <w:marLeft w:val="0"/>
              <w:marRight w:val="0"/>
              <w:marTop w:val="0"/>
              <w:marBottom w:val="0"/>
              <w:divBdr>
                <w:top w:val="none" w:sz="0" w:space="0" w:color="auto"/>
                <w:left w:val="none" w:sz="0" w:space="0" w:color="auto"/>
                <w:bottom w:val="none" w:sz="0" w:space="0" w:color="auto"/>
                <w:right w:val="none" w:sz="0" w:space="0" w:color="auto"/>
              </w:divBdr>
            </w:div>
            <w:div w:id="163859614">
              <w:marLeft w:val="0"/>
              <w:marRight w:val="0"/>
              <w:marTop w:val="0"/>
              <w:marBottom w:val="0"/>
              <w:divBdr>
                <w:top w:val="none" w:sz="0" w:space="0" w:color="auto"/>
                <w:left w:val="none" w:sz="0" w:space="0" w:color="auto"/>
                <w:bottom w:val="none" w:sz="0" w:space="0" w:color="auto"/>
                <w:right w:val="none" w:sz="0" w:space="0" w:color="auto"/>
              </w:divBdr>
            </w:div>
            <w:div w:id="2038577098">
              <w:marLeft w:val="0"/>
              <w:marRight w:val="0"/>
              <w:marTop w:val="0"/>
              <w:marBottom w:val="0"/>
              <w:divBdr>
                <w:top w:val="none" w:sz="0" w:space="0" w:color="auto"/>
                <w:left w:val="none" w:sz="0" w:space="0" w:color="auto"/>
                <w:bottom w:val="none" w:sz="0" w:space="0" w:color="auto"/>
                <w:right w:val="none" w:sz="0" w:space="0" w:color="auto"/>
              </w:divBdr>
            </w:div>
            <w:div w:id="1546520591">
              <w:marLeft w:val="0"/>
              <w:marRight w:val="0"/>
              <w:marTop w:val="0"/>
              <w:marBottom w:val="0"/>
              <w:divBdr>
                <w:top w:val="none" w:sz="0" w:space="0" w:color="auto"/>
                <w:left w:val="none" w:sz="0" w:space="0" w:color="auto"/>
                <w:bottom w:val="none" w:sz="0" w:space="0" w:color="auto"/>
                <w:right w:val="none" w:sz="0" w:space="0" w:color="auto"/>
              </w:divBdr>
            </w:div>
            <w:div w:id="906302287">
              <w:marLeft w:val="0"/>
              <w:marRight w:val="0"/>
              <w:marTop w:val="0"/>
              <w:marBottom w:val="0"/>
              <w:divBdr>
                <w:top w:val="none" w:sz="0" w:space="0" w:color="auto"/>
                <w:left w:val="none" w:sz="0" w:space="0" w:color="auto"/>
                <w:bottom w:val="none" w:sz="0" w:space="0" w:color="auto"/>
                <w:right w:val="none" w:sz="0" w:space="0" w:color="auto"/>
              </w:divBdr>
            </w:div>
            <w:div w:id="1314066183">
              <w:marLeft w:val="0"/>
              <w:marRight w:val="0"/>
              <w:marTop w:val="0"/>
              <w:marBottom w:val="0"/>
              <w:divBdr>
                <w:top w:val="none" w:sz="0" w:space="0" w:color="auto"/>
                <w:left w:val="none" w:sz="0" w:space="0" w:color="auto"/>
                <w:bottom w:val="none" w:sz="0" w:space="0" w:color="auto"/>
                <w:right w:val="none" w:sz="0" w:space="0" w:color="auto"/>
              </w:divBdr>
            </w:div>
            <w:div w:id="274139567">
              <w:marLeft w:val="0"/>
              <w:marRight w:val="0"/>
              <w:marTop w:val="0"/>
              <w:marBottom w:val="0"/>
              <w:divBdr>
                <w:top w:val="none" w:sz="0" w:space="0" w:color="auto"/>
                <w:left w:val="none" w:sz="0" w:space="0" w:color="auto"/>
                <w:bottom w:val="none" w:sz="0" w:space="0" w:color="auto"/>
                <w:right w:val="none" w:sz="0" w:space="0" w:color="auto"/>
              </w:divBdr>
            </w:div>
            <w:div w:id="207576036">
              <w:marLeft w:val="0"/>
              <w:marRight w:val="0"/>
              <w:marTop w:val="0"/>
              <w:marBottom w:val="0"/>
              <w:divBdr>
                <w:top w:val="none" w:sz="0" w:space="0" w:color="auto"/>
                <w:left w:val="none" w:sz="0" w:space="0" w:color="auto"/>
                <w:bottom w:val="none" w:sz="0" w:space="0" w:color="auto"/>
                <w:right w:val="none" w:sz="0" w:space="0" w:color="auto"/>
              </w:divBdr>
            </w:div>
            <w:div w:id="1488740720">
              <w:marLeft w:val="0"/>
              <w:marRight w:val="0"/>
              <w:marTop w:val="0"/>
              <w:marBottom w:val="0"/>
              <w:divBdr>
                <w:top w:val="none" w:sz="0" w:space="0" w:color="auto"/>
                <w:left w:val="none" w:sz="0" w:space="0" w:color="auto"/>
                <w:bottom w:val="none" w:sz="0" w:space="0" w:color="auto"/>
                <w:right w:val="none" w:sz="0" w:space="0" w:color="auto"/>
              </w:divBdr>
            </w:div>
            <w:div w:id="724139011">
              <w:marLeft w:val="0"/>
              <w:marRight w:val="0"/>
              <w:marTop w:val="0"/>
              <w:marBottom w:val="0"/>
              <w:divBdr>
                <w:top w:val="none" w:sz="0" w:space="0" w:color="auto"/>
                <w:left w:val="none" w:sz="0" w:space="0" w:color="auto"/>
                <w:bottom w:val="none" w:sz="0" w:space="0" w:color="auto"/>
                <w:right w:val="none" w:sz="0" w:space="0" w:color="auto"/>
              </w:divBdr>
            </w:div>
            <w:div w:id="985282656">
              <w:marLeft w:val="0"/>
              <w:marRight w:val="0"/>
              <w:marTop w:val="0"/>
              <w:marBottom w:val="0"/>
              <w:divBdr>
                <w:top w:val="none" w:sz="0" w:space="0" w:color="auto"/>
                <w:left w:val="none" w:sz="0" w:space="0" w:color="auto"/>
                <w:bottom w:val="none" w:sz="0" w:space="0" w:color="auto"/>
                <w:right w:val="none" w:sz="0" w:space="0" w:color="auto"/>
              </w:divBdr>
            </w:div>
            <w:div w:id="1210995265">
              <w:marLeft w:val="0"/>
              <w:marRight w:val="0"/>
              <w:marTop w:val="0"/>
              <w:marBottom w:val="0"/>
              <w:divBdr>
                <w:top w:val="none" w:sz="0" w:space="0" w:color="auto"/>
                <w:left w:val="none" w:sz="0" w:space="0" w:color="auto"/>
                <w:bottom w:val="none" w:sz="0" w:space="0" w:color="auto"/>
                <w:right w:val="none" w:sz="0" w:space="0" w:color="auto"/>
              </w:divBdr>
            </w:div>
            <w:div w:id="487331412">
              <w:marLeft w:val="0"/>
              <w:marRight w:val="0"/>
              <w:marTop w:val="0"/>
              <w:marBottom w:val="0"/>
              <w:divBdr>
                <w:top w:val="none" w:sz="0" w:space="0" w:color="auto"/>
                <w:left w:val="none" w:sz="0" w:space="0" w:color="auto"/>
                <w:bottom w:val="none" w:sz="0" w:space="0" w:color="auto"/>
                <w:right w:val="none" w:sz="0" w:space="0" w:color="auto"/>
              </w:divBdr>
            </w:div>
            <w:div w:id="806507711">
              <w:marLeft w:val="0"/>
              <w:marRight w:val="0"/>
              <w:marTop w:val="0"/>
              <w:marBottom w:val="0"/>
              <w:divBdr>
                <w:top w:val="none" w:sz="0" w:space="0" w:color="auto"/>
                <w:left w:val="none" w:sz="0" w:space="0" w:color="auto"/>
                <w:bottom w:val="none" w:sz="0" w:space="0" w:color="auto"/>
                <w:right w:val="none" w:sz="0" w:space="0" w:color="auto"/>
              </w:divBdr>
            </w:div>
            <w:div w:id="914053241">
              <w:marLeft w:val="0"/>
              <w:marRight w:val="0"/>
              <w:marTop w:val="0"/>
              <w:marBottom w:val="0"/>
              <w:divBdr>
                <w:top w:val="none" w:sz="0" w:space="0" w:color="auto"/>
                <w:left w:val="none" w:sz="0" w:space="0" w:color="auto"/>
                <w:bottom w:val="none" w:sz="0" w:space="0" w:color="auto"/>
                <w:right w:val="none" w:sz="0" w:space="0" w:color="auto"/>
              </w:divBdr>
            </w:div>
            <w:div w:id="823358124">
              <w:marLeft w:val="0"/>
              <w:marRight w:val="0"/>
              <w:marTop w:val="0"/>
              <w:marBottom w:val="0"/>
              <w:divBdr>
                <w:top w:val="none" w:sz="0" w:space="0" w:color="auto"/>
                <w:left w:val="none" w:sz="0" w:space="0" w:color="auto"/>
                <w:bottom w:val="none" w:sz="0" w:space="0" w:color="auto"/>
                <w:right w:val="none" w:sz="0" w:space="0" w:color="auto"/>
              </w:divBdr>
            </w:div>
            <w:div w:id="1800221348">
              <w:marLeft w:val="0"/>
              <w:marRight w:val="0"/>
              <w:marTop w:val="0"/>
              <w:marBottom w:val="0"/>
              <w:divBdr>
                <w:top w:val="none" w:sz="0" w:space="0" w:color="auto"/>
                <w:left w:val="none" w:sz="0" w:space="0" w:color="auto"/>
                <w:bottom w:val="none" w:sz="0" w:space="0" w:color="auto"/>
                <w:right w:val="none" w:sz="0" w:space="0" w:color="auto"/>
              </w:divBdr>
            </w:div>
            <w:div w:id="1388602576">
              <w:marLeft w:val="0"/>
              <w:marRight w:val="0"/>
              <w:marTop w:val="0"/>
              <w:marBottom w:val="0"/>
              <w:divBdr>
                <w:top w:val="none" w:sz="0" w:space="0" w:color="auto"/>
                <w:left w:val="none" w:sz="0" w:space="0" w:color="auto"/>
                <w:bottom w:val="none" w:sz="0" w:space="0" w:color="auto"/>
                <w:right w:val="none" w:sz="0" w:space="0" w:color="auto"/>
              </w:divBdr>
            </w:div>
            <w:div w:id="682632910">
              <w:marLeft w:val="0"/>
              <w:marRight w:val="0"/>
              <w:marTop w:val="0"/>
              <w:marBottom w:val="0"/>
              <w:divBdr>
                <w:top w:val="none" w:sz="0" w:space="0" w:color="auto"/>
                <w:left w:val="none" w:sz="0" w:space="0" w:color="auto"/>
                <w:bottom w:val="none" w:sz="0" w:space="0" w:color="auto"/>
                <w:right w:val="none" w:sz="0" w:space="0" w:color="auto"/>
              </w:divBdr>
            </w:div>
            <w:div w:id="878083526">
              <w:marLeft w:val="0"/>
              <w:marRight w:val="0"/>
              <w:marTop w:val="0"/>
              <w:marBottom w:val="0"/>
              <w:divBdr>
                <w:top w:val="none" w:sz="0" w:space="0" w:color="auto"/>
                <w:left w:val="none" w:sz="0" w:space="0" w:color="auto"/>
                <w:bottom w:val="none" w:sz="0" w:space="0" w:color="auto"/>
                <w:right w:val="none" w:sz="0" w:space="0" w:color="auto"/>
              </w:divBdr>
            </w:div>
            <w:div w:id="794060470">
              <w:marLeft w:val="0"/>
              <w:marRight w:val="0"/>
              <w:marTop w:val="0"/>
              <w:marBottom w:val="0"/>
              <w:divBdr>
                <w:top w:val="none" w:sz="0" w:space="0" w:color="auto"/>
                <w:left w:val="none" w:sz="0" w:space="0" w:color="auto"/>
                <w:bottom w:val="none" w:sz="0" w:space="0" w:color="auto"/>
                <w:right w:val="none" w:sz="0" w:space="0" w:color="auto"/>
              </w:divBdr>
            </w:div>
            <w:div w:id="1908883499">
              <w:marLeft w:val="0"/>
              <w:marRight w:val="0"/>
              <w:marTop w:val="0"/>
              <w:marBottom w:val="0"/>
              <w:divBdr>
                <w:top w:val="none" w:sz="0" w:space="0" w:color="auto"/>
                <w:left w:val="none" w:sz="0" w:space="0" w:color="auto"/>
                <w:bottom w:val="none" w:sz="0" w:space="0" w:color="auto"/>
                <w:right w:val="none" w:sz="0" w:space="0" w:color="auto"/>
              </w:divBdr>
            </w:div>
            <w:div w:id="1531869346">
              <w:marLeft w:val="0"/>
              <w:marRight w:val="0"/>
              <w:marTop w:val="0"/>
              <w:marBottom w:val="0"/>
              <w:divBdr>
                <w:top w:val="none" w:sz="0" w:space="0" w:color="auto"/>
                <w:left w:val="none" w:sz="0" w:space="0" w:color="auto"/>
                <w:bottom w:val="none" w:sz="0" w:space="0" w:color="auto"/>
                <w:right w:val="none" w:sz="0" w:space="0" w:color="auto"/>
              </w:divBdr>
            </w:div>
            <w:div w:id="9449864">
              <w:marLeft w:val="0"/>
              <w:marRight w:val="0"/>
              <w:marTop w:val="0"/>
              <w:marBottom w:val="0"/>
              <w:divBdr>
                <w:top w:val="none" w:sz="0" w:space="0" w:color="auto"/>
                <w:left w:val="none" w:sz="0" w:space="0" w:color="auto"/>
                <w:bottom w:val="none" w:sz="0" w:space="0" w:color="auto"/>
                <w:right w:val="none" w:sz="0" w:space="0" w:color="auto"/>
              </w:divBdr>
            </w:div>
            <w:div w:id="1196046268">
              <w:marLeft w:val="0"/>
              <w:marRight w:val="0"/>
              <w:marTop w:val="0"/>
              <w:marBottom w:val="0"/>
              <w:divBdr>
                <w:top w:val="none" w:sz="0" w:space="0" w:color="auto"/>
                <w:left w:val="none" w:sz="0" w:space="0" w:color="auto"/>
                <w:bottom w:val="none" w:sz="0" w:space="0" w:color="auto"/>
                <w:right w:val="none" w:sz="0" w:space="0" w:color="auto"/>
              </w:divBdr>
            </w:div>
            <w:div w:id="1315572772">
              <w:marLeft w:val="0"/>
              <w:marRight w:val="0"/>
              <w:marTop w:val="0"/>
              <w:marBottom w:val="0"/>
              <w:divBdr>
                <w:top w:val="none" w:sz="0" w:space="0" w:color="auto"/>
                <w:left w:val="none" w:sz="0" w:space="0" w:color="auto"/>
                <w:bottom w:val="none" w:sz="0" w:space="0" w:color="auto"/>
                <w:right w:val="none" w:sz="0" w:space="0" w:color="auto"/>
              </w:divBdr>
            </w:div>
            <w:div w:id="1605262795">
              <w:marLeft w:val="0"/>
              <w:marRight w:val="0"/>
              <w:marTop w:val="0"/>
              <w:marBottom w:val="0"/>
              <w:divBdr>
                <w:top w:val="none" w:sz="0" w:space="0" w:color="auto"/>
                <w:left w:val="none" w:sz="0" w:space="0" w:color="auto"/>
                <w:bottom w:val="none" w:sz="0" w:space="0" w:color="auto"/>
                <w:right w:val="none" w:sz="0" w:space="0" w:color="auto"/>
              </w:divBdr>
            </w:div>
            <w:div w:id="1373916328">
              <w:marLeft w:val="0"/>
              <w:marRight w:val="0"/>
              <w:marTop w:val="0"/>
              <w:marBottom w:val="0"/>
              <w:divBdr>
                <w:top w:val="none" w:sz="0" w:space="0" w:color="auto"/>
                <w:left w:val="none" w:sz="0" w:space="0" w:color="auto"/>
                <w:bottom w:val="none" w:sz="0" w:space="0" w:color="auto"/>
                <w:right w:val="none" w:sz="0" w:space="0" w:color="auto"/>
              </w:divBdr>
            </w:div>
            <w:div w:id="1965188211">
              <w:marLeft w:val="0"/>
              <w:marRight w:val="0"/>
              <w:marTop w:val="0"/>
              <w:marBottom w:val="0"/>
              <w:divBdr>
                <w:top w:val="none" w:sz="0" w:space="0" w:color="auto"/>
                <w:left w:val="none" w:sz="0" w:space="0" w:color="auto"/>
                <w:bottom w:val="none" w:sz="0" w:space="0" w:color="auto"/>
                <w:right w:val="none" w:sz="0" w:space="0" w:color="auto"/>
              </w:divBdr>
            </w:div>
            <w:div w:id="948008978">
              <w:marLeft w:val="0"/>
              <w:marRight w:val="0"/>
              <w:marTop w:val="0"/>
              <w:marBottom w:val="0"/>
              <w:divBdr>
                <w:top w:val="none" w:sz="0" w:space="0" w:color="auto"/>
                <w:left w:val="none" w:sz="0" w:space="0" w:color="auto"/>
                <w:bottom w:val="none" w:sz="0" w:space="0" w:color="auto"/>
                <w:right w:val="none" w:sz="0" w:space="0" w:color="auto"/>
              </w:divBdr>
            </w:div>
            <w:div w:id="1856650013">
              <w:marLeft w:val="0"/>
              <w:marRight w:val="0"/>
              <w:marTop w:val="0"/>
              <w:marBottom w:val="0"/>
              <w:divBdr>
                <w:top w:val="none" w:sz="0" w:space="0" w:color="auto"/>
                <w:left w:val="none" w:sz="0" w:space="0" w:color="auto"/>
                <w:bottom w:val="none" w:sz="0" w:space="0" w:color="auto"/>
                <w:right w:val="none" w:sz="0" w:space="0" w:color="auto"/>
              </w:divBdr>
            </w:div>
            <w:div w:id="1784420982">
              <w:marLeft w:val="0"/>
              <w:marRight w:val="0"/>
              <w:marTop w:val="0"/>
              <w:marBottom w:val="0"/>
              <w:divBdr>
                <w:top w:val="none" w:sz="0" w:space="0" w:color="auto"/>
                <w:left w:val="none" w:sz="0" w:space="0" w:color="auto"/>
                <w:bottom w:val="none" w:sz="0" w:space="0" w:color="auto"/>
                <w:right w:val="none" w:sz="0" w:space="0" w:color="auto"/>
              </w:divBdr>
            </w:div>
            <w:div w:id="872184725">
              <w:marLeft w:val="0"/>
              <w:marRight w:val="0"/>
              <w:marTop w:val="0"/>
              <w:marBottom w:val="0"/>
              <w:divBdr>
                <w:top w:val="none" w:sz="0" w:space="0" w:color="auto"/>
                <w:left w:val="none" w:sz="0" w:space="0" w:color="auto"/>
                <w:bottom w:val="none" w:sz="0" w:space="0" w:color="auto"/>
                <w:right w:val="none" w:sz="0" w:space="0" w:color="auto"/>
              </w:divBdr>
            </w:div>
            <w:div w:id="583689659">
              <w:marLeft w:val="0"/>
              <w:marRight w:val="0"/>
              <w:marTop w:val="0"/>
              <w:marBottom w:val="0"/>
              <w:divBdr>
                <w:top w:val="none" w:sz="0" w:space="0" w:color="auto"/>
                <w:left w:val="none" w:sz="0" w:space="0" w:color="auto"/>
                <w:bottom w:val="none" w:sz="0" w:space="0" w:color="auto"/>
                <w:right w:val="none" w:sz="0" w:space="0" w:color="auto"/>
              </w:divBdr>
            </w:div>
            <w:div w:id="1852067014">
              <w:marLeft w:val="0"/>
              <w:marRight w:val="0"/>
              <w:marTop w:val="0"/>
              <w:marBottom w:val="0"/>
              <w:divBdr>
                <w:top w:val="none" w:sz="0" w:space="0" w:color="auto"/>
                <w:left w:val="none" w:sz="0" w:space="0" w:color="auto"/>
                <w:bottom w:val="none" w:sz="0" w:space="0" w:color="auto"/>
                <w:right w:val="none" w:sz="0" w:space="0" w:color="auto"/>
              </w:divBdr>
            </w:div>
            <w:div w:id="1787845460">
              <w:marLeft w:val="0"/>
              <w:marRight w:val="0"/>
              <w:marTop w:val="0"/>
              <w:marBottom w:val="0"/>
              <w:divBdr>
                <w:top w:val="none" w:sz="0" w:space="0" w:color="auto"/>
                <w:left w:val="none" w:sz="0" w:space="0" w:color="auto"/>
                <w:bottom w:val="none" w:sz="0" w:space="0" w:color="auto"/>
                <w:right w:val="none" w:sz="0" w:space="0" w:color="auto"/>
              </w:divBdr>
            </w:div>
            <w:div w:id="1126896574">
              <w:marLeft w:val="0"/>
              <w:marRight w:val="0"/>
              <w:marTop w:val="0"/>
              <w:marBottom w:val="0"/>
              <w:divBdr>
                <w:top w:val="none" w:sz="0" w:space="0" w:color="auto"/>
                <w:left w:val="none" w:sz="0" w:space="0" w:color="auto"/>
                <w:bottom w:val="none" w:sz="0" w:space="0" w:color="auto"/>
                <w:right w:val="none" w:sz="0" w:space="0" w:color="auto"/>
              </w:divBdr>
            </w:div>
            <w:div w:id="1541816317">
              <w:marLeft w:val="0"/>
              <w:marRight w:val="0"/>
              <w:marTop w:val="0"/>
              <w:marBottom w:val="0"/>
              <w:divBdr>
                <w:top w:val="none" w:sz="0" w:space="0" w:color="auto"/>
                <w:left w:val="none" w:sz="0" w:space="0" w:color="auto"/>
                <w:bottom w:val="none" w:sz="0" w:space="0" w:color="auto"/>
                <w:right w:val="none" w:sz="0" w:space="0" w:color="auto"/>
              </w:divBdr>
            </w:div>
            <w:div w:id="2010868227">
              <w:marLeft w:val="0"/>
              <w:marRight w:val="0"/>
              <w:marTop w:val="0"/>
              <w:marBottom w:val="0"/>
              <w:divBdr>
                <w:top w:val="none" w:sz="0" w:space="0" w:color="auto"/>
                <w:left w:val="none" w:sz="0" w:space="0" w:color="auto"/>
                <w:bottom w:val="none" w:sz="0" w:space="0" w:color="auto"/>
                <w:right w:val="none" w:sz="0" w:space="0" w:color="auto"/>
              </w:divBdr>
            </w:div>
            <w:div w:id="464154204">
              <w:marLeft w:val="0"/>
              <w:marRight w:val="0"/>
              <w:marTop w:val="0"/>
              <w:marBottom w:val="0"/>
              <w:divBdr>
                <w:top w:val="none" w:sz="0" w:space="0" w:color="auto"/>
                <w:left w:val="none" w:sz="0" w:space="0" w:color="auto"/>
                <w:bottom w:val="none" w:sz="0" w:space="0" w:color="auto"/>
                <w:right w:val="none" w:sz="0" w:space="0" w:color="auto"/>
              </w:divBdr>
            </w:div>
            <w:div w:id="1486968409">
              <w:marLeft w:val="0"/>
              <w:marRight w:val="0"/>
              <w:marTop w:val="0"/>
              <w:marBottom w:val="0"/>
              <w:divBdr>
                <w:top w:val="none" w:sz="0" w:space="0" w:color="auto"/>
                <w:left w:val="none" w:sz="0" w:space="0" w:color="auto"/>
                <w:bottom w:val="none" w:sz="0" w:space="0" w:color="auto"/>
                <w:right w:val="none" w:sz="0" w:space="0" w:color="auto"/>
              </w:divBdr>
            </w:div>
            <w:div w:id="773598334">
              <w:marLeft w:val="0"/>
              <w:marRight w:val="0"/>
              <w:marTop w:val="0"/>
              <w:marBottom w:val="0"/>
              <w:divBdr>
                <w:top w:val="none" w:sz="0" w:space="0" w:color="auto"/>
                <w:left w:val="none" w:sz="0" w:space="0" w:color="auto"/>
                <w:bottom w:val="none" w:sz="0" w:space="0" w:color="auto"/>
                <w:right w:val="none" w:sz="0" w:space="0" w:color="auto"/>
              </w:divBdr>
            </w:div>
            <w:div w:id="1901939202">
              <w:marLeft w:val="0"/>
              <w:marRight w:val="0"/>
              <w:marTop w:val="0"/>
              <w:marBottom w:val="0"/>
              <w:divBdr>
                <w:top w:val="none" w:sz="0" w:space="0" w:color="auto"/>
                <w:left w:val="none" w:sz="0" w:space="0" w:color="auto"/>
                <w:bottom w:val="none" w:sz="0" w:space="0" w:color="auto"/>
                <w:right w:val="none" w:sz="0" w:space="0" w:color="auto"/>
              </w:divBdr>
            </w:div>
            <w:div w:id="1322464315">
              <w:marLeft w:val="0"/>
              <w:marRight w:val="0"/>
              <w:marTop w:val="0"/>
              <w:marBottom w:val="0"/>
              <w:divBdr>
                <w:top w:val="none" w:sz="0" w:space="0" w:color="auto"/>
                <w:left w:val="none" w:sz="0" w:space="0" w:color="auto"/>
                <w:bottom w:val="none" w:sz="0" w:space="0" w:color="auto"/>
                <w:right w:val="none" w:sz="0" w:space="0" w:color="auto"/>
              </w:divBdr>
            </w:div>
            <w:div w:id="1279482604">
              <w:marLeft w:val="0"/>
              <w:marRight w:val="0"/>
              <w:marTop w:val="0"/>
              <w:marBottom w:val="0"/>
              <w:divBdr>
                <w:top w:val="none" w:sz="0" w:space="0" w:color="auto"/>
                <w:left w:val="none" w:sz="0" w:space="0" w:color="auto"/>
                <w:bottom w:val="none" w:sz="0" w:space="0" w:color="auto"/>
                <w:right w:val="none" w:sz="0" w:space="0" w:color="auto"/>
              </w:divBdr>
            </w:div>
            <w:div w:id="649557201">
              <w:marLeft w:val="0"/>
              <w:marRight w:val="0"/>
              <w:marTop w:val="0"/>
              <w:marBottom w:val="0"/>
              <w:divBdr>
                <w:top w:val="none" w:sz="0" w:space="0" w:color="auto"/>
                <w:left w:val="none" w:sz="0" w:space="0" w:color="auto"/>
                <w:bottom w:val="none" w:sz="0" w:space="0" w:color="auto"/>
                <w:right w:val="none" w:sz="0" w:space="0" w:color="auto"/>
              </w:divBdr>
            </w:div>
            <w:div w:id="247740953">
              <w:marLeft w:val="0"/>
              <w:marRight w:val="0"/>
              <w:marTop w:val="0"/>
              <w:marBottom w:val="0"/>
              <w:divBdr>
                <w:top w:val="none" w:sz="0" w:space="0" w:color="auto"/>
                <w:left w:val="none" w:sz="0" w:space="0" w:color="auto"/>
                <w:bottom w:val="none" w:sz="0" w:space="0" w:color="auto"/>
                <w:right w:val="none" w:sz="0" w:space="0" w:color="auto"/>
              </w:divBdr>
            </w:div>
            <w:div w:id="1584989239">
              <w:marLeft w:val="0"/>
              <w:marRight w:val="0"/>
              <w:marTop w:val="0"/>
              <w:marBottom w:val="0"/>
              <w:divBdr>
                <w:top w:val="none" w:sz="0" w:space="0" w:color="auto"/>
                <w:left w:val="none" w:sz="0" w:space="0" w:color="auto"/>
                <w:bottom w:val="none" w:sz="0" w:space="0" w:color="auto"/>
                <w:right w:val="none" w:sz="0" w:space="0" w:color="auto"/>
              </w:divBdr>
            </w:div>
            <w:div w:id="680665967">
              <w:marLeft w:val="0"/>
              <w:marRight w:val="0"/>
              <w:marTop w:val="0"/>
              <w:marBottom w:val="0"/>
              <w:divBdr>
                <w:top w:val="none" w:sz="0" w:space="0" w:color="auto"/>
                <w:left w:val="none" w:sz="0" w:space="0" w:color="auto"/>
                <w:bottom w:val="none" w:sz="0" w:space="0" w:color="auto"/>
                <w:right w:val="none" w:sz="0" w:space="0" w:color="auto"/>
              </w:divBdr>
            </w:div>
            <w:div w:id="1642225344">
              <w:marLeft w:val="0"/>
              <w:marRight w:val="0"/>
              <w:marTop w:val="0"/>
              <w:marBottom w:val="0"/>
              <w:divBdr>
                <w:top w:val="none" w:sz="0" w:space="0" w:color="auto"/>
                <w:left w:val="none" w:sz="0" w:space="0" w:color="auto"/>
                <w:bottom w:val="none" w:sz="0" w:space="0" w:color="auto"/>
                <w:right w:val="none" w:sz="0" w:space="0" w:color="auto"/>
              </w:divBdr>
            </w:div>
            <w:div w:id="289866678">
              <w:marLeft w:val="0"/>
              <w:marRight w:val="0"/>
              <w:marTop w:val="0"/>
              <w:marBottom w:val="0"/>
              <w:divBdr>
                <w:top w:val="none" w:sz="0" w:space="0" w:color="auto"/>
                <w:left w:val="none" w:sz="0" w:space="0" w:color="auto"/>
                <w:bottom w:val="none" w:sz="0" w:space="0" w:color="auto"/>
                <w:right w:val="none" w:sz="0" w:space="0" w:color="auto"/>
              </w:divBdr>
            </w:div>
            <w:div w:id="1883863636">
              <w:marLeft w:val="0"/>
              <w:marRight w:val="0"/>
              <w:marTop w:val="0"/>
              <w:marBottom w:val="0"/>
              <w:divBdr>
                <w:top w:val="none" w:sz="0" w:space="0" w:color="auto"/>
                <w:left w:val="none" w:sz="0" w:space="0" w:color="auto"/>
                <w:bottom w:val="none" w:sz="0" w:space="0" w:color="auto"/>
                <w:right w:val="none" w:sz="0" w:space="0" w:color="auto"/>
              </w:divBdr>
            </w:div>
            <w:div w:id="42406592">
              <w:marLeft w:val="0"/>
              <w:marRight w:val="0"/>
              <w:marTop w:val="0"/>
              <w:marBottom w:val="0"/>
              <w:divBdr>
                <w:top w:val="none" w:sz="0" w:space="0" w:color="auto"/>
                <w:left w:val="none" w:sz="0" w:space="0" w:color="auto"/>
                <w:bottom w:val="none" w:sz="0" w:space="0" w:color="auto"/>
                <w:right w:val="none" w:sz="0" w:space="0" w:color="auto"/>
              </w:divBdr>
            </w:div>
            <w:div w:id="1378895898">
              <w:marLeft w:val="0"/>
              <w:marRight w:val="0"/>
              <w:marTop w:val="0"/>
              <w:marBottom w:val="0"/>
              <w:divBdr>
                <w:top w:val="none" w:sz="0" w:space="0" w:color="auto"/>
                <w:left w:val="none" w:sz="0" w:space="0" w:color="auto"/>
                <w:bottom w:val="none" w:sz="0" w:space="0" w:color="auto"/>
                <w:right w:val="none" w:sz="0" w:space="0" w:color="auto"/>
              </w:divBdr>
            </w:div>
            <w:div w:id="577787504">
              <w:marLeft w:val="0"/>
              <w:marRight w:val="0"/>
              <w:marTop w:val="0"/>
              <w:marBottom w:val="0"/>
              <w:divBdr>
                <w:top w:val="none" w:sz="0" w:space="0" w:color="auto"/>
                <w:left w:val="none" w:sz="0" w:space="0" w:color="auto"/>
                <w:bottom w:val="none" w:sz="0" w:space="0" w:color="auto"/>
                <w:right w:val="none" w:sz="0" w:space="0" w:color="auto"/>
              </w:divBdr>
            </w:div>
            <w:div w:id="739986240">
              <w:marLeft w:val="0"/>
              <w:marRight w:val="0"/>
              <w:marTop w:val="0"/>
              <w:marBottom w:val="0"/>
              <w:divBdr>
                <w:top w:val="none" w:sz="0" w:space="0" w:color="auto"/>
                <w:left w:val="none" w:sz="0" w:space="0" w:color="auto"/>
                <w:bottom w:val="none" w:sz="0" w:space="0" w:color="auto"/>
                <w:right w:val="none" w:sz="0" w:space="0" w:color="auto"/>
              </w:divBdr>
            </w:div>
            <w:div w:id="77823794">
              <w:marLeft w:val="0"/>
              <w:marRight w:val="0"/>
              <w:marTop w:val="0"/>
              <w:marBottom w:val="0"/>
              <w:divBdr>
                <w:top w:val="none" w:sz="0" w:space="0" w:color="auto"/>
                <w:left w:val="none" w:sz="0" w:space="0" w:color="auto"/>
                <w:bottom w:val="none" w:sz="0" w:space="0" w:color="auto"/>
                <w:right w:val="none" w:sz="0" w:space="0" w:color="auto"/>
              </w:divBdr>
            </w:div>
            <w:div w:id="1045102781">
              <w:marLeft w:val="0"/>
              <w:marRight w:val="0"/>
              <w:marTop w:val="0"/>
              <w:marBottom w:val="0"/>
              <w:divBdr>
                <w:top w:val="none" w:sz="0" w:space="0" w:color="auto"/>
                <w:left w:val="none" w:sz="0" w:space="0" w:color="auto"/>
                <w:bottom w:val="none" w:sz="0" w:space="0" w:color="auto"/>
                <w:right w:val="none" w:sz="0" w:space="0" w:color="auto"/>
              </w:divBdr>
            </w:div>
            <w:div w:id="1733846997">
              <w:marLeft w:val="0"/>
              <w:marRight w:val="0"/>
              <w:marTop w:val="0"/>
              <w:marBottom w:val="0"/>
              <w:divBdr>
                <w:top w:val="none" w:sz="0" w:space="0" w:color="auto"/>
                <w:left w:val="none" w:sz="0" w:space="0" w:color="auto"/>
                <w:bottom w:val="none" w:sz="0" w:space="0" w:color="auto"/>
                <w:right w:val="none" w:sz="0" w:space="0" w:color="auto"/>
              </w:divBdr>
            </w:div>
            <w:div w:id="1818762355">
              <w:marLeft w:val="0"/>
              <w:marRight w:val="0"/>
              <w:marTop w:val="0"/>
              <w:marBottom w:val="0"/>
              <w:divBdr>
                <w:top w:val="none" w:sz="0" w:space="0" w:color="auto"/>
                <w:left w:val="none" w:sz="0" w:space="0" w:color="auto"/>
                <w:bottom w:val="none" w:sz="0" w:space="0" w:color="auto"/>
                <w:right w:val="none" w:sz="0" w:space="0" w:color="auto"/>
              </w:divBdr>
            </w:div>
            <w:div w:id="2098670257">
              <w:marLeft w:val="0"/>
              <w:marRight w:val="0"/>
              <w:marTop w:val="0"/>
              <w:marBottom w:val="0"/>
              <w:divBdr>
                <w:top w:val="none" w:sz="0" w:space="0" w:color="auto"/>
                <w:left w:val="none" w:sz="0" w:space="0" w:color="auto"/>
                <w:bottom w:val="none" w:sz="0" w:space="0" w:color="auto"/>
                <w:right w:val="none" w:sz="0" w:space="0" w:color="auto"/>
              </w:divBdr>
            </w:div>
            <w:div w:id="1826192645">
              <w:marLeft w:val="0"/>
              <w:marRight w:val="0"/>
              <w:marTop w:val="0"/>
              <w:marBottom w:val="0"/>
              <w:divBdr>
                <w:top w:val="none" w:sz="0" w:space="0" w:color="auto"/>
                <w:left w:val="none" w:sz="0" w:space="0" w:color="auto"/>
                <w:bottom w:val="none" w:sz="0" w:space="0" w:color="auto"/>
                <w:right w:val="none" w:sz="0" w:space="0" w:color="auto"/>
              </w:divBdr>
            </w:div>
            <w:div w:id="1284923556">
              <w:marLeft w:val="0"/>
              <w:marRight w:val="0"/>
              <w:marTop w:val="0"/>
              <w:marBottom w:val="0"/>
              <w:divBdr>
                <w:top w:val="none" w:sz="0" w:space="0" w:color="auto"/>
                <w:left w:val="none" w:sz="0" w:space="0" w:color="auto"/>
                <w:bottom w:val="none" w:sz="0" w:space="0" w:color="auto"/>
                <w:right w:val="none" w:sz="0" w:space="0" w:color="auto"/>
              </w:divBdr>
            </w:div>
            <w:div w:id="613941695">
              <w:marLeft w:val="0"/>
              <w:marRight w:val="0"/>
              <w:marTop w:val="0"/>
              <w:marBottom w:val="0"/>
              <w:divBdr>
                <w:top w:val="none" w:sz="0" w:space="0" w:color="auto"/>
                <w:left w:val="none" w:sz="0" w:space="0" w:color="auto"/>
                <w:bottom w:val="none" w:sz="0" w:space="0" w:color="auto"/>
                <w:right w:val="none" w:sz="0" w:space="0" w:color="auto"/>
              </w:divBdr>
            </w:div>
            <w:div w:id="39208258">
              <w:marLeft w:val="0"/>
              <w:marRight w:val="0"/>
              <w:marTop w:val="0"/>
              <w:marBottom w:val="0"/>
              <w:divBdr>
                <w:top w:val="none" w:sz="0" w:space="0" w:color="auto"/>
                <w:left w:val="none" w:sz="0" w:space="0" w:color="auto"/>
                <w:bottom w:val="none" w:sz="0" w:space="0" w:color="auto"/>
                <w:right w:val="none" w:sz="0" w:space="0" w:color="auto"/>
              </w:divBdr>
            </w:div>
            <w:div w:id="417747774">
              <w:marLeft w:val="0"/>
              <w:marRight w:val="0"/>
              <w:marTop w:val="0"/>
              <w:marBottom w:val="0"/>
              <w:divBdr>
                <w:top w:val="none" w:sz="0" w:space="0" w:color="auto"/>
                <w:left w:val="none" w:sz="0" w:space="0" w:color="auto"/>
                <w:bottom w:val="none" w:sz="0" w:space="0" w:color="auto"/>
                <w:right w:val="none" w:sz="0" w:space="0" w:color="auto"/>
              </w:divBdr>
            </w:div>
            <w:div w:id="249045292">
              <w:marLeft w:val="0"/>
              <w:marRight w:val="0"/>
              <w:marTop w:val="0"/>
              <w:marBottom w:val="0"/>
              <w:divBdr>
                <w:top w:val="none" w:sz="0" w:space="0" w:color="auto"/>
                <w:left w:val="none" w:sz="0" w:space="0" w:color="auto"/>
                <w:bottom w:val="none" w:sz="0" w:space="0" w:color="auto"/>
                <w:right w:val="none" w:sz="0" w:space="0" w:color="auto"/>
              </w:divBdr>
            </w:div>
            <w:div w:id="333150543">
              <w:marLeft w:val="0"/>
              <w:marRight w:val="0"/>
              <w:marTop w:val="0"/>
              <w:marBottom w:val="0"/>
              <w:divBdr>
                <w:top w:val="none" w:sz="0" w:space="0" w:color="auto"/>
                <w:left w:val="none" w:sz="0" w:space="0" w:color="auto"/>
                <w:bottom w:val="none" w:sz="0" w:space="0" w:color="auto"/>
                <w:right w:val="none" w:sz="0" w:space="0" w:color="auto"/>
              </w:divBdr>
            </w:div>
            <w:div w:id="1882742429">
              <w:marLeft w:val="0"/>
              <w:marRight w:val="0"/>
              <w:marTop w:val="0"/>
              <w:marBottom w:val="0"/>
              <w:divBdr>
                <w:top w:val="none" w:sz="0" w:space="0" w:color="auto"/>
                <w:left w:val="none" w:sz="0" w:space="0" w:color="auto"/>
                <w:bottom w:val="none" w:sz="0" w:space="0" w:color="auto"/>
                <w:right w:val="none" w:sz="0" w:space="0" w:color="auto"/>
              </w:divBdr>
            </w:div>
            <w:div w:id="1483545187">
              <w:marLeft w:val="0"/>
              <w:marRight w:val="0"/>
              <w:marTop w:val="0"/>
              <w:marBottom w:val="0"/>
              <w:divBdr>
                <w:top w:val="none" w:sz="0" w:space="0" w:color="auto"/>
                <w:left w:val="none" w:sz="0" w:space="0" w:color="auto"/>
                <w:bottom w:val="none" w:sz="0" w:space="0" w:color="auto"/>
                <w:right w:val="none" w:sz="0" w:space="0" w:color="auto"/>
              </w:divBdr>
            </w:div>
            <w:div w:id="1202132916">
              <w:marLeft w:val="0"/>
              <w:marRight w:val="0"/>
              <w:marTop w:val="0"/>
              <w:marBottom w:val="0"/>
              <w:divBdr>
                <w:top w:val="none" w:sz="0" w:space="0" w:color="auto"/>
                <w:left w:val="none" w:sz="0" w:space="0" w:color="auto"/>
                <w:bottom w:val="none" w:sz="0" w:space="0" w:color="auto"/>
                <w:right w:val="none" w:sz="0" w:space="0" w:color="auto"/>
              </w:divBdr>
            </w:div>
            <w:div w:id="1725564169">
              <w:marLeft w:val="0"/>
              <w:marRight w:val="0"/>
              <w:marTop w:val="0"/>
              <w:marBottom w:val="0"/>
              <w:divBdr>
                <w:top w:val="none" w:sz="0" w:space="0" w:color="auto"/>
                <w:left w:val="none" w:sz="0" w:space="0" w:color="auto"/>
                <w:bottom w:val="none" w:sz="0" w:space="0" w:color="auto"/>
                <w:right w:val="none" w:sz="0" w:space="0" w:color="auto"/>
              </w:divBdr>
            </w:div>
            <w:div w:id="604112764">
              <w:marLeft w:val="0"/>
              <w:marRight w:val="0"/>
              <w:marTop w:val="0"/>
              <w:marBottom w:val="0"/>
              <w:divBdr>
                <w:top w:val="none" w:sz="0" w:space="0" w:color="auto"/>
                <w:left w:val="none" w:sz="0" w:space="0" w:color="auto"/>
                <w:bottom w:val="none" w:sz="0" w:space="0" w:color="auto"/>
                <w:right w:val="none" w:sz="0" w:space="0" w:color="auto"/>
              </w:divBdr>
            </w:div>
            <w:div w:id="588807763">
              <w:marLeft w:val="0"/>
              <w:marRight w:val="0"/>
              <w:marTop w:val="0"/>
              <w:marBottom w:val="0"/>
              <w:divBdr>
                <w:top w:val="none" w:sz="0" w:space="0" w:color="auto"/>
                <w:left w:val="none" w:sz="0" w:space="0" w:color="auto"/>
                <w:bottom w:val="none" w:sz="0" w:space="0" w:color="auto"/>
                <w:right w:val="none" w:sz="0" w:space="0" w:color="auto"/>
              </w:divBdr>
            </w:div>
            <w:div w:id="1828399654">
              <w:marLeft w:val="0"/>
              <w:marRight w:val="0"/>
              <w:marTop w:val="0"/>
              <w:marBottom w:val="0"/>
              <w:divBdr>
                <w:top w:val="none" w:sz="0" w:space="0" w:color="auto"/>
                <w:left w:val="none" w:sz="0" w:space="0" w:color="auto"/>
                <w:bottom w:val="none" w:sz="0" w:space="0" w:color="auto"/>
                <w:right w:val="none" w:sz="0" w:space="0" w:color="auto"/>
              </w:divBdr>
            </w:div>
            <w:div w:id="336032512">
              <w:marLeft w:val="0"/>
              <w:marRight w:val="0"/>
              <w:marTop w:val="0"/>
              <w:marBottom w:val="0"/>
              <w:divBdr>
                <w:top w:val="none" w:sz="0" w:space="0" w:color="auto"/>
                <w:left w:val="none" w:sz="0" w:space="0" w:color="auto"/>
                <w:bottom w:val="none" w:sz="0" w:space="0" w:color="auto"/>
                <w:right w:val="none" w:sz="0" w:space="0" w:color="auto"/>
              </w:divBdr>
            </w:div>
            <w:div w:id="2006545608">
              <w:marLeft w:val="0"/>
              <w:marRight w:val="0"/>
              <w:marTop w:val="0"/>
              <w:marBottom w:val="0"/>
              <w:divBdr>
                <w:top w:val="none" w:sz="0" w:space="0" w:color="auto"/>
                <w:left w:val="none" w:sz="0" w:space="0" w:color="auto"/>
                <w:bottom w:val="none" w:sz="0" w:space="0" w:color="auto"/>
                <w:right w:val="none" w:sz="0" w:space="0" w:color="auto"/>
              </w:divBdr>
            </w:div>
            <w:div w:id="974332931">
              <w:marLeft w:val="0"/>
              <w:marRight w:val="0"/>
              <w:marTop w:val="0"/>
              <w:marBottom w:val="0"/>
              <w:divBdr>
                <w:top w:val="none" w:sz="0" w:space="0" w:color="auto"/>
                <w:left w:val="none" w:sz="0" w:space="0" w:color="auto"/>
                <w:bottom w:val="none" w:sz="0" w:space="0" w:color="auto"/>
                <w:right w:val="none" w:sz="0" w:space="0" w:color="auto"/>
              </w:divBdr>
            </w:div>
            <w:div w:id="288126657">
              <w:marLeft w:val="0"/>
              <w:marRight w:val="0"/>
              <w:marTop w:val="0"/>
              <w:marBottom w:val="0"/>
              <w:divBdr>
                <w:top w:val="none" w:sz="0" w:space="0" w:color="auto"/>
                <w:left w:val="none" w:sz="0" w:space="0" w:color="auto"/>
                <w:bottom w:val="none" w:sz="0" w:space="0" w:color="auto"/>
                <w:right w:val="none" w:sz="0" w:space="0" w:color="auto"/>
              </w:divBdr>
            </w:div>
            <w:div w:id="2140802269">
              <w:marLeft w:val="0"/>
              <w:marRight w:val="0"/>
              <w:marTop w:val="0"/>
              <w:marBottom w:val="0"/>
              <w:divBdr>
                <w:top w:val="none" w:sz="0" w:space="0" w:color="auto"/>
                <w:left w:val="none" w:sz="0" w:space="0" w:color="auto"/>
                <w:bottom w:val="none" w:sz="0" w:space="0" w:color="auto"/>
                <w:right w:val="none" w:sz="0" w:space="0" w:color="auto"/>
              </w:divBdr>
            </w:div>
            <w:div w:id="70739290">
              <w:marLeft w:val="0"/>
              <w:marRight w:val="0"/>
              <w:marTop w:val="0"/>
              <w:marBottom w:val="0"/>
              <w:divBdr>
                <w:top w:val="none" w:sz="0" w:space="0" w:color="auto"/>
                <w:left w:val="none" w:sz="0" w:space="0" w:color="auto"/>
                <w:bottom w:val="none" w:sz="0" w:space="0" w:color="auto"/>
                <w:right w:val="none" w:sz="0" w:space="0" w:color="auto"/>
              </w:divBdr>
            </w:div>
            <w:div w:id="1256590182">
              <w:marLeft w:val="0"/>
              <w:marRight w:val="0"/>
              <w:marTop w:val="0"/>
              <w:marBottom w:val="0"/>
              <w:divBdr>
                <w:top w:val="none" w:sz="0" w:space="0" w:color="auto"/>
                <w:left w:val="none" w:sz="0" w:space="0" w:color="auto"/>
                <w:bottom w:val="none" w:sz="0" w:space="0" w:color="auto"/>
                <w:right w:val="none" w:sz="0" w:space="0" w:color="auto"/>
              </w:divBdr>
            </w:div>
            <w:div w:id="1542941739">
              <w:marLeft w:val="0"/>
              <w:marRight w:val="0"/>
              <w:marTop w:val="0"/>
              <w:marBottom w:val="0"/>
              <w:divBdr>
                <w:top w:val="none" w:sz="0" w:space="0" w:color="auto"/>
                <w:left w:val="none" w:sz="0" w:space="0" w:color="auto"/>
                <w:bottom w:val="none" w:sz="0" w:space="0" w:color="auto"/>
                <w:right w:val="none" w:sz="0" w:space="0" w:color="auto"/>
              </w:divBdr>
            </w:div>
            <w:div w:id="1171221149">
              <w:marLeft w:val="0"/>
              <w:marRight w:val="0"/>
              <w:marTop w:val="0"/>
              <w:marBottom w:val="0"/>
              <w:divBdr>
                <w:top w:val="none" w:sz="0" w:space="0" w:color="auto"/>
                <w:left w:val="none" w:sz="0" w:space="0" w:color="auto"/>
                <w:bottom w:val="none" w:sz="0" w:space="0" w:color="auto"/>
                <w:right w:val="none" w:sz="0" w:space="0" w:color="auto"/>
              </w:divBdr>
            </w:div>
            <w:div w:id="564800981">
              <w:marLeft w:val="0"/>
              <w:marRight w:val="0"/>
              <w:marTop w:val="0"/>
              <w:marBottom w:val="0"/>
              <w:divBdr>
                <w:top w:val="none" w:sz="0" w:space="0" w:color="auto"/>
                <w:left w:val="none" w:sz="0" w:space="0" w:color="auto"/>
                <w:bottom w:val="none" w:sz="0" w:space="0" w:color="auto"/>
                <w:right w:val="none" w:sz="0" w:space="0" w:color="auto"/>
              </w:divBdr>
            </w:div>
            <w:div w:id="1822430077">
              <w:marLeft w:val="0"/>
              <w:marRight w:val="0"/>
              <w:marTop w:val="0"/>
              <w:marBottom w:val="0"/>
              <w:divBdr>
                <w:top w:val="none" w:sz="0" w:space="0" w:color="auto"/>
                <w:left w:val="none" w:sz="0" w:space="0" w:color="auto"/>
                <w:bottom w:val="none" w:sz="0" w:space="0" w:color="auto"/>
                <w:right w:val="none" w:sz="0" w:space="0" w:color="auto"/>
              </w:divBdr>
            </w:div>
            <w:div w:id="929585030">
              <w:marLeft w:val="0"/>
              <w:marRight w:val="0"/>
              <w:marTop w:val="0"/>
              <w:marBottom w:val="0"/>
              <w:divBdr>
                <w:top w:val="none" w:sz="0" w:space="0" w:color="auto"/>
                <w:left w:val="none" w:sz="0" w:space="0" w:color="auto"/>
                <w:bottom w:val="none" w:sz="0" w:space="0" w:color="auto"/>
                <w:right w:val="none" w:sz="0" w:space="0" w:color="auto"/>
              </w:divBdr>
            </w:div>
            <w:div w:id="1375959747">
              <w:marLeft w:val="0"/>
              <w:marRight w:val="0"/>
              <w:marTop w:val="0"/>
              <w:marBottom w:val="0"/>
              <w:divBdr>
                <w:top w:val="none" w:sz="0" w:space="0" w:color="auto"/>
                <w:left w:val="none" w:sz="0" w:space="0" w:color="auto"/>
                <w:bottom w:val="none" w:sz="0" w:space="0" w:color="auto"/>
                <w:right w:val="none" w:sz="0" w:space="0" w:color="auto"/>
              </w:divBdr>
            </w:div>
            <w:div w:id="1150444620">
              <w:marLeft w:val="0"/>
              <w:marRight w:val="0"/>
              <w:marTop w:val="0"/>
              <w:marBottom w:val="0"/>
              <w:divBdr>
                <w:top w:val="none" w:sz="0" w:space="0" w:color="auto"/>
                <w:left w:val="none" w:sz="0" w:space="0" w:color="auto"/>
                <w:bottom w:val="none" w:sz="0" w:space="0" w:color="auto"/>
                <w:right w:val="none" w:sz="0" w:space="0" w:color="auto"/>
              </w:divBdr>
            </w:div>
            <w:div w:id="1417090317">
              <w:marLeft w:val="0"/>
              <w:marRight w:val="0"/>
              <w:marTop w:val="0"/>
              <w:marBottom w:val="0"/>
              <w:divBdr>
                <w:top w:val="none" w:sz="0" w:space="0" w:color="auto"/>
                <w:left w:val="none" w:sz="0" w:space="0" w:color="auto"/>
                <w:bottom w:val="none" w:sz="0" w:space="0" w:color="auto"/>
                <w:right w:val="none" w:sz="0" w:space="0" w:color="auto"/>
              </w:divBdr>
            </w:div>
            <w:div w:id="529687158">
              <w:marLeft w:val="0"/>
              <w:marRight w:val="0"/>
              <w:marTop w:val="0"/>
              <w:marBottom w:val="0"/>
              <w:divBdr>
                <w:top w:val="none" w:sz="0" w:space="0" w:color="auto"/>
                <w:left w:val="none" w:sz="0" w:space="0" w:color="auto"/>
                <w:bottom w:val="none" w:sz="0" w:space="0" w:color="auto"/>
                <w:right w:val="none" w:sz="0" w:space="0" w:color="auto"/>
              </w:divBdr>
            </w:div>
            <w:div w:id="1818063065">
              <w:marLeft w:val="0"/>
              <w:marRight w:val="0"/>
              <w:marTop w:val="0"/>
              <w:marBottom w:val="0"/>
              <w:divBdr>
                <w:top w:val="none" w:sz="0" w:space="0" w:color="auto"/>
                <w:left w:val="none" w:sz="0" w:space="0" w:color="auto"/>
                <w:bottom w:val="none" w:sz="0" w:space="0" w:color="auto"/>
                <w:right w:val="none" w:sz="0" w:space="0" w:color="auto"/>
              </w:divBdr>
            </w:div>
            <w:div w:id="1659263434">
              <w:marLeft w:val="0"/>
              <w:marRight w:val="0"/>
              <w:marTop w:val="0"/>
              <w:marBottom w:val="0"/>
              <w:divBdr>
                <w:top w:val="none" w:sz="0" w:space="0" w:color="auto"/>
                <w:left w:val="none" w:sz="0" w:space="0" w:color="auto"/>
                <w:bottom w:val="none" w:sz="0" w:space="0" w:color="auto"/>
                <w:right w:val="none" w:sz="0" w:space="0" w:color="auto"/>
              </w:divBdr>
            </w:div>
            <w:div w:id="1176456195">
              <w:marLeft w:val="0"/>
              <w:marRight w:val="0"/>
              <w:marTop w:val="0"/>
              <w:marBottom w:val="0"/>
              <w:divBdr>
                <w:top w:val="none" w:sz="0" w:space="0" w:color="auto"/>
                <w:left w:val="none" w:sz="0" w:space="0" w:color="auto"/>
                <w:bottom w:val="none" w:sz="0" w:space="0" w:color="auto"/>
                <w:right w:val="none" w:sz="0" w:space="0" w:color="auto"/>
              </w:divBdr>
            </w:div>
            <w:div w:id="674579103">
              <w:marLeft w:val="0"/>
              <w:marRight w:val="0"/>
              <w:marTop w:val="0"/>
              <w:marBottom w:val="0"/>
              <w:divBdr>
                <w:top w:val="none" w:sz="0" w:space="0" w:color="auto"/>
                <w:left w:val="none" w:sz="0" w:space="0" w:color="auto"/>
                <w:bottom w:val="none" w:sz="0" w:space="0" w:color="auto"/>
                <w:right w:val="none" w:sz="0" w:space="0" w:color="auto"/>
              </w:divBdr>
            </w:div>
            <w:div w:id="1611544040">
              <w:marLeft w:val="0"/>
              <w:marRight w:val="0"/>
              <w:marTop w:val="0"/>
              <w:marBottom w:val="0"/>
              <w:divBdr>
                <w:top w:val="none" w:sz="0" w:space="0" w:color="auto"/>
                <w:left w:val="none" w:sz="0" w:space="0" w:color="auto"/>
                <w:bottom w:val="none" w:sz="0" w:space="0" w:color="auto"/>
                <w:right w:val="none" w:sz="0" w:space="0" w:color="auto"/>
              </w:divBdr>
            </w:div>
            <w:div w:id="799878117">
              <w:marLeft w:val="0"/>
              <w:marRight w:val="0"/>
              <w:marTop w:val="0"/>
              <w:marBottom w:val="0"/>
              <w:divBdr>
                <w:top w:val="none" w:sz="0" w:space="0" w:color="auto"/>
                <w:left w:val="none" w:sz="0" w:space="0" w:color="auto"/>
                <w:bottom w:val="none" w:sz="0" w:space="0" w:color="auto"/>
                <w:right w:val="none" w:sz="0" w:space="0" w:color="auto"/>
              </w:divBdr>
            </w:div>
            <w:div w:id="2023043883">
              <w:marLeft w:val="0"/>
              <w:marRight w:val="0"/>
              <w:marTop w:val="0"/>
              <w:marBottom w:val="0"/>
              <w:divBdr>
                <w:top w:val="none" w:sz="0" w:space="0" w:color="auto"/>
                <w:left w:val="none" w:sz="0" w:space="0" w:color="auto"/>
                <w:bottom w:val="none" w:sz="0" w:space="0" w:color="auto"/>
                <w:right w:val="none" w:sz="0" w:space="0" w:color="auto"/>
              </w:divBdr>
            </w:div>
            <w:div w:id="226038067">
              <w:marLeft w:val="0"/>
              <w:marRight w:val="0"/>
              <w:marTop w:val="0"/>
              <w:marBottom w:val="0"/>
              <w:divBdr>
                <w:top w:val="none" w:sz="0" w:space="0" w:color="auto"/>
                <w:left w:val="none" w:sz="0" w:space="0" w:color="auto"/>
                <w:bottom w:val="none" w:sz="0" w:space="0" w:color="auto"/>
                <w:right w:val="none" w:sz="0" w:space="0" w:color="auto"/>
              </w:divBdr>
            </w:div>
            <w:div w:id="1367296961">
              <w:marLeft w:val="0"/>
              <w:marRight w:val="0"/>
              <w:marTop w:val="0"/>
              <w:marBottom w:val="0"/>
              <w:divBdr>
                <w:top w:val="none" w:sz="0" w:space="0" w:color="auto"/>
                <w:left w:val="none" w:sz="0" w:space="0" w:color="auto"/>
                <w:bottom w:val="none" w:sz="0" w:space="0" w:color="auto"/>
                <w:right w:val="none" w:sz="0" w:space="0" w:color="auto"/>
              </w:divBdr>
            </w:div>
            <w:div w:id="1021669363">
              <w:marLeft w:val="0"/>
              <w:marRight w:val="0"/>
              <w:marTop w:val="0"/>
              <w:marBottom w:val="0"/>
              <w:divBdr>
                <w:top w:val="none" w:sz="0" w:space="0" w:color="auto"/>
                <w:left w:val="none" w:sz="0" w:space="0" w:color="auto"/>
                <w:bottom w:val="none" w:sz="0" w:space="0" w:color="auto"/>
                <w:right w:val="none" w:sz="0" w:space="0" w:color="auto"/>
              </w:divBdr>
            </w:div>
            <w:div w:id="1574193297">
              <w:marLeft w:val="0"/>
              <w:marRight w:val="0"/>
              <w:marTop w:val="0"/>
              <w:marBottom w:val="0"/>
              <w:divBdr>
                <w:top w:val="none" w:sz="0" w:space="0" w:color="auto"/>
                <w:left w:val="none" w:sz="0" w:space="0" w:color="auto"/>
                <w:bottom w:val="none" w:sz="0" w:space="0" w:color="auto"/>
                <w:right w:val="none" w:sz="0" w:space="0" w:color="auto"/>
              </w:divBdr>
            </w:div>
            <w:div w:id="2105763508">
              <w:marLeft w:val="0"/>
              <w:marRight w:val="0"/>
              <w:marTop w:val="0"/>
              <w:marBottom w:val="0"/>
              <w:divBdr>
                <w:top w:val="none" w:sz="0" w:space="0" w:color="auto"/>
                <w:left w:val="none" w:sz="0" w:space="0" w:color="auto"/>
                <w:bottom w:val="none" w:sz="0" w:space="0" w:color="auto"/>
                <w:right w:val="none" w:sz="0" w:space="0" w:color="auto"/>
              </w:divBdr>
            </w:div>
            <w:div w:id="1054238921">
              <w:marLeft w:val="0"/>
              <w:marRight w:val="0"/>
              <w:marTop w:val="0"/>
              <w:marBottom w:val="0"/>
              <w:divBdr>
                <w:top w:val="none" w:sz="0" w:space="0" w:color="auto"/>
                <w:left w:val="none" w:sz="0" w:space="0" w:color="auto"/>
                <w:bottom w:val="none" w:sz="0" w:space="0" w:color="auto"/>
                <w:right w:val="none" w:sz="0" w:space="0" w:color="auto"/>
              </w:divBdr>
            </w:div>
            <w:div w:id="468287380">
              <w:marLeft w:val="0"/>
              <w:marRight w:val="0"/>
              <w:marTop w:val="0"/>
              <w:marBottom w:val="0"/>
              <w:divBdr>
                <w:top w:val="none" w:sz="0" w:space="0" w:color="auto"/>
                <w:left w:val="none" w:sz="0" w:space="0" w:color="auto"/>
                <w:bottom w:val="none" w:sz="0" w:space="0" w:color="auto"/>
                <w:right w:val="none" w:sz="0" w:space="0" w:color="auto"/>
              </w:divBdr>
            </w:div>
            <w:div w:id="127628278">
              <w:marLeft w:val="0"/>
              <w:marRight w:val="0"/>
              <w:marTop w:val="0"/>
              <w:marBottom w:val="0"/>
              <w:divBdr>
                <w:top w:val="none" w:sz="0" w:space="0" w:color="auto"/>
                <w:left w:val="none" w:sz="0" w:space="0" w:color="auto"/>
                <w:bottom w:val="none" w:sz="0" w:space="0" w:color="auto"/>
                <w:right w:val="none" w:sz="0" w:space="0" w:color="auto"/>
              </w:divBdr>
            </w:div>
            <w:div w:id="1225215636">
              <w:marLeft w:val="0"/>
              <w:marRight w:val="0"/>
              <w:marTop w:val="0"/>
              <w:marBottom w:val="0"/>
              <w:divBdr>
                <w:top w:val="none" w:sz="0" w:space="0" w:color="auto"/>
                <w:left w:val="none" w:sz="0" w:space="0" w:color="auto"/>
                <w:bottom w:val="none" w:sz="0" w:space="0" w:color="auto"/>
                <w:right w:val="none" w:sz="0" w:space="0" w:color="auto"/>
              </w:divBdr>
            </w:div>
            <w:div w:id="845441673">
              <w:marLeft w:val="0"/>
              <w:marRight w:val="0"/>
              <w:marTop w:val="0"/>
              <w:marBottom w:val="0"/>
              <w:divBdr>
                <w:top w:val="none" w:sz="0" w:space="0" w:color="auto"/>
                <w:left w:val="none" w:sz="0" w:space="0" w:color="auto"/>
                <w:bottom w:val="none" w:sz="0" w:space="0" w:color="auto"/>
                <w:right w:val="none" w:sz="0" w:space="0" w:color="auto"/>
              </w:divBdr>
            </w:div>
            <w:div w:id="568616373">
              <w:marLeft w:val="0"/>
              <w:marRight w:val="0"/>
              <w:marTop w:val="0"/>
              <w:marBottom w:val="0"/>
              <w:divBdr>
                <w:top w:val="none" w:sz="0" w:space="0" w:color="auto"/>
                <w:left w:val="none" w:sz="0" w:space="0" w:color="auto"/>
                <w:bottom w:val="none" w:sz="0" w:space="0" w:color="auto"/>
                <w:right w:val="none" w:sz="0" w:space="0" w:color="auto"/>
              </w:divBdr>
            </w:div>
            <w:div w:id="2077169880">
              <w:marLeft w:val="0"/>
              <w:marRight w:val="0"/>
              <w:marTop w:val="0"/>
              <w:marBottom w:val="0"/>
              <w:divBdr>
                <w:top w:val="none" w:sz="0" w:space="0" w:color="auto"/>
                <w:left w:val="none" w:sz="0" w:space="0" w:color="auto"/>
                <w:bottom w:val="none" w:sz="0" w:space="0" w:color="auto"/>
                <w:right w:val="none" w:sz="0" w:space="0" w:color="auto"/>
              </w:divBdr>
            </w:div>
            <w:div w:id="524515582">
              <w:marLeft w:val="0"/>
              <w:marRight w:val="0"/>
              <w:marTop w:val="0"/>
              <w:marBottom w:val="0"/>
              <w:divBdr>
                <w:top w:val="none" w:sz="0" w:space="0" w:color="auto"/>
                <w:left w:val="none" w:sz="0" w:space="0" w:color="auto"/>
                <w:bottom w:val="none" w:sz="0" w:space="0" w:color="auto"/>
                <w:right w:val="none" w:sz="0" w:space="0" w:color="auto"/>
              </w:divBdr>
            </w:div>
            <w:div w:id="1398478453">
              <w:marLeft w:val="0"/>
              <w:marRight w:val="0"/>
              <w:marTop w:val="0"/>
              <w:marBottom w:val="0"/>
              <w:divBdr>
                <w:top w:val="none" w:sz="0" w:space="0" w:color="auto"/>
                <w:left w:val="none" w:sz="0" w:space="0" w:color="auto"/>
                <w:bottom w:val="none" w:sz="0" w:space="0" w:color="auto"/>
                <w:right w:val="none" w:sz="0" w:space="0" w:color="auto"/>
              </w:divBdr>
            </w:div>
            <w:div w:id="503861655">
              <w:marLeft w:val="0"/>
              <w:marRight w:val="0"/>
              <w:marTop w:val="0"/>
              <w:marBottom w:val="0"/>
              <w:divBdr>
                <w:top w:val="none" w:sz="0" w:space="0" w:color="auto"/>
                <w:left w:val="none" w:sz="0" w:space="0" w:color="auto"/>
                <w:bottom w:val="none" w:sz="0" w:space="0" w:color="auto"/>
                <w:right w:val="none" w:sz="0" w:space="0" w:color="auto"/>
              </w:divBdr>
            </w:div>
            <w:div w:id="848717550">
              <w:marLeft w:val="0"/>
              <w:marRight w:val="0"/>
              <w:marTop w:val="0"/>
              <w:marBottom w:val="0"/>
              <w:divBdr>
                <w:top w:val="none" w:sz="0" w:space="0" w:color="auto"/>
                <w:left w:val="none" w:sz="0" w:space="0" w:color="auto"/>
                <w:bottom w:val="none" w:sz="0" w:space="0" w:color="auto"/>
                <w:right w:val="none" w:sz="0" w:space="0" w:color="auto"/>
              </w:divBdr>
            </w:div>
            <w:div w:id="1851138596">
              <w:marLeft w:val="0"/>
              <w:marRight w:val="0"/>
              <w:marTop w:val="0"/>
              <w:marBottom w:val="0"/>
              <w:divBdr>
                <w:top w:val="none" w:sz="0" w:space="0" w:color="auto"/>
                <w:left w:val="none" w:sz="0" w:space="0" w:color="auto"/>
                <w:bottom w:val="none" w:sz="0" w:space="0" w:color="auto"/>
                <w:right w:val="none" w:sz="0" w:space="0" w:color="auto"/>
              </w:divBdr>
            </w:div>
            <w:div w:id="1361080544">
              <w:marLeft w:val="0"/>
              <w:marRight w:val="0"/>
              <w:marTop w:val="0"/>
              <w:marBottom w:val="0"/>
              <w:divBdr>
                <w:top w:val="none" w:sz="0" w:space="0" w:color="auto"/>
                <w:left w:val="none" w:sz="0" w:space="0" w:color="auto"/>
                <w:bottom w:val="none" w:sz="0" w:space="0" w:color="auto"/>
                <w:right w:val="none" w:sz="0" w:space="0" w:color="auto"/>
              </w:divBdr>
            </w:div>
            <w:div w:id="544562140">
              <w:marLeft w:val="0"/>
              <w:marRight w:val="0"/>
              <w:marTop w:val="0"/>
              <w:marBottom w:val="0"/>
              <w:divBdr>
                <w:top w:val="none" w:sz="0" w:space="0" w:color="auto"/>
                <w:left w:val="none" w:sz="0" w:space="0" w:color="auto"/>
                <w:bottom w:val="none" w:sz="0" w:space="0" w:color="auto"/>
                <w:right w:val="none" w:sz="0" w:space="0" w:color="auto"/>
              </w:divBdr>
              <w:divsChild>
                <w:div w:id="1530289555">
                  <w:marLeft w:val="0"/>
                  <w:marRight w:val="0"/>
                  <w:marTop w:val="0"/>
                  <w:marBottom w:val="0"/>
                  <w:divBdr>
                    <w:top w:val="none" w:sz="0" w:space="0" w:color="auto"/>
                    <w:left w:val="none" w:sz="0" w:space="0" w:color="auto"/>
                    <w:bottom w:val="none" w:sz="0" w:space="0" w:color="auto"/>
                    <w:right w:val="none" w:sz="0" w:space="0" w:color="auto"/>
                  </w:divBdr>
                </w:div>
                <w:div w:id="1894194439">
                  <w:marLeft w:val="0"/>
                  <w:marRight w:val="0"/>
                  <w:marTop w:val="0"/>
                  <w:marBottom w:val="0"/>
                  <w:divBdr>
                    <w:top w:val="none" w:sz="0" w:space="0" w:color="auto"/>
                    <w:left w:val="none" w:sz="0" w:space="0" w:color="auto"/>
                    <w:bottom w:val="none" w:sz="0" w:space="0" w:color="auto"/>
                    <w:right w:val="none" w:sz="0" w:space="0" w:color="auto"/>
                  </w:divBdr>
                </w:div>
                <w:div w:id="578565768">
                  <w:marLeft w:val="0"/>
                  <w:marRight w:val="0"/>
                  <w:marTop w:val="0"/>
                  <w:marBottom w:val="0"/>
                  <w:divBdr>
                    <w:top w:val="none" w:sz="0" w:space="0" w:color="auto"/>
                    <w:left w:val="none" w:sz="0" w:space="0" w:color="auto"/>
                    <w:bottom w:val="none" w:sz="0" w:space="0" w:color="auto"/>
                    <w:right w:val="none" w:sz="0" w:space="0" w:color="auto"/>
                  </w:divBdr>
                </w:div>
                <w:div w:id="224337699">
                  <w:marLeft w:val="0"/>
                  <w:marRight w:val="0"/>
                  <w:marTop w:val="0"/>
                  <w:marBottom w:val="0"/>
                  <w:divBdr>
                    <w:top w:val="none" w:sz="0" w:space="0" w:color="auto"/>
                    <w:left w:val="none" w:sz="0" w:space="0" w:color="auto"/>
                    <w:bottom w:val="none" w:sz="0" w:space="0" w:color="auto"/>
                    <w:right w:val="none" w:sz="0" w:space="0" w:color="auto"/>
                  </w:divBdr>
                </w:div>
                <w:div w:id="751392298">
                  <w:marLeft w:val="0"/>
                  <w:marRight w:val="0"/>
                  <w:marTop w:val="0"/>
                  <w:marBottom w:val="0"/>
                  <w:divBdr>
                    <w:top w:val="none" w:sz="0" w:space="0" w:color="auto"/>
                    <w:left w:val="none" w:sz="0" w:space="0" w:color="auto"/>
                    <w:bottom w:val="none" w:sz="0" w:space="0" w:color="auto"/>
                    <w:right w:val="none" w:sz="0" w:space="0" w:color="auto"/>
                  </w:divBdr>
                </w:div>
              </w:divsChild>
            </w:div>
            <w:div w:id="767232951">
              <w:marLeft w:val="0"/>
              <w:marRight w:val="0"/>
              <w:marTop w:val="0"/>
              <w:marBottom w:val="0"/>
              <w:divBdr>
                <w:top w:val="none" w:sz="0" w:space="0" w:color="auto"/>
                <w:left w:val="none" w:sz="0" w:space="0" w:color="auto"/>
                <w:bottom w:val="none" w:sz="0" w:space="0" w:color="auto"/>
                <w:right w:val="none" w:sz="0" w:space="0" w:color="auto"/>
              </w:divBdr>
              <w:divsChild>
                <w:div w:id="634795914">
                  <w:marLeft w:val="0"/>
                  <w:marRight w:val="0"/>
                  <w:marTop w:val="0"/>
                  <w:marBottom w:val="0"/>
                  <w:divBdr>
                    <w:top w:val="none" w:sz="0" w:space="0" w:color="auto"/>
                    <w:left w:val="none" w:sz="0" w:space="0" w:color="auto"/>
                    <w:bottom w:val="none" w:sz="0" w:space="0" w:color="auto"/>
                    <w:right w:val="none" w:sz="0" w:space="0" w:color="auto"/>
                  </w:divBdr>
                </w:div>
                <w:div w:id="1108620008">
                  <w:marLeft w:val="0"/>
                  <w:marRight w:val="0"/>
                  <w:marTop w:val="0"/>
                  <w:marBottom w:val="0"/>
                  <w:divBdr>
                    <w:top w:val="none" w:sz="0" w:space="0" w:color="auto"/>
                    <w:left w:val="none" w:sz="0" w:space="0" w:color="auto"/>
                    <w:bottom w:val="none" w:sz="0" w:space="0" w:color="auto"/>
                    <w:right w:val="none" w:sz="0" w:space="0" w:color="auto"/>
                  </w:divBdr>
                </w:div>
                <w:div w:id="1562717392">
                  <w:marLeft w:val="0"/>
                  <w:marRight w:val="0"/>
                  <w:marTop w:val="0"/>
                  <w:marBottom w:val="0"/>
                  <w:divBdr>
                    <w:top w:val="none" w:sz="0" w:space="0" w:color="auto"/>
                    <w:left w:val="none" w:sz="0" w:space="0" w:color="auto"/>
                    <w:bottom w:val="none" w:sz="0" w:space="0" w:color="auto"/>
                    <w:right w:val="none" w:sz="0" w:space="0" w:color="auto"/>
                  </w:divBdr>
                </w:div>
                <w:div w:id="1107429074">
                  <w:marLeft w:val="0"/>
                  <w:marRight w:val="0"/>
                  <w:marTop w:val="0"/>
                  <w:marBottom w:val="0"/>
                  <w:divBdr>
                    <w:top w:val="none" w:sz="0" w:space="0" w:color="auto"/>
                    <w:left w:val="none" w:sz="0" w:space="0" w:color="auto"/>
                    <w:bottom w:val="none" w:sz="0" w:space="0" w:color="auto"/>
                    <w:right w:val="none" w:sz="0" w:space="0" w:color="auto"/>
                  </w:divBdr>
                </w:div>
                <w:div w:id="522596069">
                  <w:marLeft w:val="0"/>
                  <w:marRight w:val="0"/>
                  <w:marTop w:val="0"/>
                  <w:marBottom w:val="0"/>
                  <w:divBdr>
                    <w:top w:val="none" w:sz="0" w:space="0" w:color="auto"/>
                    <w:left w:val="none" w:sz="0" w:space="0" w:color="auto"/>
                    <w:bottom w:val="none" w:sz="0" w:space="0" w:color="auto"/>
                    <w:right w:val="none" w:sz="0" w:space="0" w:color="auto"/>
                  </w:divBdr>
                </w:div>
              </w:divsChild>
            </w:div>
            <w:div w:id="53548826">
              <w:marLeft w:val="0"/>
              <w:marRight w:val="0"/>
              <w:marTop w:val="0"/>
              <w:marBottom w:val="0"/>
              <w:divBdr>
                <w:top w:val="none" w:sz="0" w:space="0" w:color="auto"/>
                <w:left w:val="none" w:sz="0" w:space="0" w:color="auto"/>
                <w:bottom w:val="none" w:sz="0" w:space="0" w:color="auto"/>
                <w:right w:val="none" w:sz="0" w:space="0" w:color="auto"/>
              </w:divBdr>
            </w:div>
            <w:div w:id="1369451672">
              <w:marLeft w:val="0"/>
              <w:marRight w:val="0"/>
              <w:marTop w:val="0"/>
              <w:marBottom w:val="0"/>
              <w:divBdr>
                <w:top w:val="none" w:sz="0" w:space="0" w:color="auto"/>
                <w:left w:val="none" w:sz="0" w:space="0" w:color="auto"/>
                <w:bottom w:val="none" w:sz="0" w:space="0" w:color="auto"/>
                <w:right w:val="none" w:sz="0" w:space="0" w:color="auto"/>
              </w:divBdr>
            </w:div>
            <w:div w:id="1668089408">
              <w:marLeft w:val="0"/>
              <w:marRight w:val="0"/>
              <w:marTop w:val="0"/>
              <w:marBottom w:val="0"/>
              <w:divBdr>
                <w:top w:val="none" w:sz="0" w:space="0" w:color="auto"/>
                <w:left w:val="none" w:sz="0" w:space="0" w:color="auto"/>
                <w:bottom w:val="none" w:sz="0" w:space="0" w:color="auto"/>
                <w:right w:val="none" w:sz="0" w:space="0" w:color="auto"/>
              </w:divBdr>
            </w:div>
            <w:div w:id="1324309659">
              <w:marLeft w:val="0"/>
              <w:marRight w:val="0"/>
              <w:marTop w:val="0"/>
              <w:marBottom w:val="0"/>
              <w:divBdr>
                <w:top w:val="none" w:sz="0" w:space="0" w:color="auto"/>
                <w:left w:val="none" w:sz="0" w:space="0" w:color="auto"/>
                <w:bottom w:val="none" w:sz="0" w:space="0" w:color="auto"/>
                <w:right w:val="none" w:sz="0" w:space="0" w:color="auto"/>
              </w:divBdr>
            </w:div>
            <w:div w:id="1457139901">
              <w:marLeft w:val="0"/>
              <w:marRight w:val="0"/>
              <w:marTop w:val="0"/>
              <w:marBottom w:val="0"/>
              <w:divBdr>
                <w:top w:val="none" w:sz="0" w:space="0" w:color="auto"/>
                <w:left w:val="none" w:sz="0" w:space="0" w:color="auto"/>
                <w:bottom w:val="none" w:sz="0" w:space="0" w:color="auto"/>
                <w:right w:val="none" w:sz="0" w:space="0" w:color="auto"/>
              </w:divBdr>
            </w:div>
            <w:div w:id="1771583205">
              <w:marLeft w:val="0"/>
              <w:marRight w:val="0"/>
              <w:marTop w:val="0"/>
              <w:marBottom w:val="0"/>
              <w:divBdr>
                <w:top w:val="none" w:sz="0" w:space="0" w:color="auto"/>
                <w:left w:val="none" w:sz="0" w:space="0" w:color="auto"/>
                <w:bottom w:val="none" w:sz="0" w:space="0" w:color="auto"/>
                <w:right w:val="none" w:sz="0" w:space="0" w:color="auto"/>
              </w:divBdr>
            </w:div>
            <w:div w:id="86539781">
              <w:marLeft w:val="0"/>
              <w:marRight w:val="0"/>
              <w:marTop w:val="0"/>
              <w:marBottom w:val="0"/>
              <w:divBdr>
                <w:top w:val="none" w:sz="0" w:space="0" w:color="auto"/>
                <w:left w:val="none" w:sz="0" w:space="0" w:color="auto"/>
                <w:bottom w:val="none" w:sz="0" w:space="0" w:color="auto"/>
                <w:right w:val="none" w:sz="0" w:space="0" w:color="auto"/>
              </w:divBdr>
            </w:div>
            <w:div w:id="943459829">
              <w:marLeft w:val="0"/>
              <w:marRight w:val="0"/>
              <w:marTop w:val="0"/>
              <w:marBottom w:val="0"/>
              <w:divBdr>
                <w:top w:val="none" w:sz="0" w:space="0" w:color="auto"/>
                <w:left w:val="none" w:sz="0" w:space="0" w:color="auto"/>
                <w:bottom w:val="none" w:sz="0" w:space="0" w:color="auto"/>
                <w:right w:val="none" w:sz="0" w:space="0" w:color="auto"/>
              </w:divBdr>
            </w:div>
            <w:div w:id="40175239">
              <w:marLeft w:val="0"/>
              <w:marRight w:val="0"/>
              <w:marTop w:val="0"/>
              <w:marBottom w:val="0"/>
              <w:divBdr>
                <w:top w:val="none" w:sz="0" w:space="0" w:color="auto"/>
                <w:left w:val="none" w:sz="0" w:space="0" w:color="auto"/>
                <w:bottom w:val="none" w:sz="0" w:space="0" w:color="auto"/>
                <w:right w:val="none" w:sz="0" w:space="0" w:color="auto"/>
              </w:divBdr>
            </w:div>
            <w:div w:id="1961453856">
              <w:marLeft w:val="0"/>
              <w:marRight w:val="0"/>
              <w:marTop w:val="0"/>
              <w:marBottom w:val="0"/>
              <w:divBdr>
                <w:top w:val="none" w:sz="0" w:space="0" w:color="auto"/>
                <w:left w:val="none" w:sz="0" w:space="0" w:color="auto"/>
                <w:bottom w:val="none" w:sz="0" w:space="0" w:color="auto"/>
                <w:right w:val="none" w:sz="0" w:space="0" w:color="auto"/>
              </w:divBdr>
            </w:div>
            <w:div w:id="625550207">
              <w:marLeft w:val="0"/>
              <w:marRight w:val="0"/>
              <w:marTop w:val="0"/>
              <w:marBottom w:val="0"/>
              <w:divBdr>
                <w:top w:val="none" w:sz="0" w:space="0" w:color="auto"/>
                <w:left w:val="none" w:sz="0" w:space="0" w:color="auto"/>
                <w:bottom w:val="none" w:sz="0" w:space="0" w:color="auto"/>
                <w:right w:val="none" w:sz="0" w:space="0" w:color="auto"/>
              </w:divBdr>
            </w:div>
            <w:div w:id="1665086542">
              <w:marLeft w:val="0"/>
              <w:marRight w:val="0"/>
              <w:marTop w:val="0"/>
              <w:marBottom w:val="0"/>
              <w:divBdr>
                <w:top w:val="none" w:sz="0" w:space="0" w:color="auto"/>
                <w:left w:val="none" w:sz="0" w:space="0" w:color="auto"/>
                <w:bottom w:val="none" w:sz="0" w:space="0" w:color="auto"/>
                <w:right w:val="none" w:sz="0" w:space="0" w:color="auto"/>
              </w:divBdr>
            </w:div>
            <w:div w:id="510992734">
              <w:marLeft w:val="0"/>
              <w:marRight w:val="0"/>
              <w:marTop w:val="0"/>
              <w:marBottom w:val="0"/>
              <w:divBdr>
                <w:top w:val="none" w:sz="0" w:space="0" w:color="auto"/>
                <w:left w:val="none" w:sz="0" w:space="0" w:color="auto"/>
                <w:bottom w:val="none" w:sz="0" w:space="0" w:color="auto"/>
                <w:right w:val="none" w:sz="0" w:space="0" w:color="auto"/>
              </w:divBdr>
            </w:div>
            <w:div w:id="456683993">
              <w:marLeft w:val="0"/>
              <w:marRight w:val="0"/>
              <w:marTop w:val="0"/>
              <w:marBottom w:val="0"/>
              <w:divBdr>
                <w:top w:val="none" w:sz="0" w:space="0" w:color="auto"/>
                <w:left w:val="none" w:sz="0" w:space="0" w:color="auto"/>
                <w:bottom w:val="none" w:sz="0" w:space="0" w:color="auto"/>
                <w:right w:val="none" w:sz="0" w:space="0" w:color="auto"/>
              </w:divBdr>
            </w:div>
            <w:div w:id="1318682306">
              <w:marLeft w:val="0"/>
              <w:marRight w:val="0"/>
              <w:marTop w:val="0"/>
              <w:marBottom w:val="0"/>
              <w:divBdr>
                <w:top w:val="none" w:sz="0" w:space="0" w:color="auto"/>
                <w:left w:val="none" w:sz="0" w:space="0" w:color="auto"/>
                <w:bottom w:val="none" w:sz="0" w:space="0" w:color="auto"/>
                <w:right w:val="none" w:sz="0" w:space="0" w:color="auto"/>
              </w:divBdr>
            </w:div>
            <w:div w:id="2003967818">
              <w:marLeft w:val="0"/>
              <w:marRight w:val="0"/>
              <w:marTop w:val="0"/>
              <w:marBottom w:val="0"/>
              <w:divBdr>
                <w:top w:val="none" w:sz="0" w:space="0" w:color="auto"/>
                <w:left w:val="none" w:sz="0" w:space="0" w:color="auto"/>
                <w:bottom w:val="none" w:sz="0" w:space="0" w:color="auto"/>
                <w:right w:val="none" w:sz="0" w:space="0" w:color="auto"/>
              </w:divBdr>
            </w:div>
            <w:div w:id="2112044899">
              <w:marLeft w:val="0"/>
              <w:marRight w:val="0"/>
              <w:marTop w:val="0"/>
              <w:marBottom w:val="0"/>
              <w:divBdr>
                <w:top w:val="none" w:sz="0" w:space="0" w:color="auto"/>
                <w:left w:val="none" w:sz="0" w:space="0" w:color="auto"/>
                <w:bottom w:val="none" w:sz="0" w:space="0" w:color="auto"/>
                <w:right w:val="none" w:sz="0" w:space="0" w:color="auto"/>
              </w:divBdr>
            </w:div>
            <w:div w:id="1192573995">
              <w:marLeft w:val="0"/>
              <w:marRight w:val="0"/>
              <w:marTop w:val="0"/>
              <w:marBottom w:val="0"/>
              <w:divBdr>
                <w:top w:val="none" w:sz="0" w:space="0" w:color="auto"/>
                <w:left w:val="none" w:sz="0" w:space="0" w:color="auto"/>
                <w:bottom w:val="none" w:sz="0" w:space="0" w:color="auto"/>
                <w:right w:val="none" w:sz="0" w:space="0" w:color="auto"/>
              </w:divBdr>
            </w:div>
            <w:div w:id="1617519044">
              <w:marLeft w:val="0"/>
              <w:marRight w:val="0"/>
              <w:marTop w:val="0"/>
              <w:marBottom w:val="0"/>
              <w:divBdr>
                <w:top w:val="none" w:sz="0" w:space="0" w:color="auto"/>
                <w:left w:val="none" w:sz="0" w:space="0" w:color="auto"/>
                <w:bottom w:val="none" w:sz="0" w:space="0" w:color="auto"/>
                <w:right w:val="none" w:sz="0" w:space="0" w:color="auto"/>
              </w:divBdr>
            </w:div>
            <w:div w:id="1088423339">
              <w:marLeft w:val="0"/>
              <w:marRight w:val="0"/>
              <w:marTop w:val="0"/>
              <w:marBottom w:val="0"/>
              <w:divBdr>
                <w:top w:val="none" w:sz="0" w:space="0" w:color="auto"/>
                <w:left w:val="none" w:sz="0" w:space="0" w:color="auto"/>
                <w:bottom w:val="none" w:sz="0" w:space="0" w:color="auto"/>
                <w:right w:val="none" w:sz="0" w:space="0" w:color="auto"/>
              </w:divBdr>
            </w:div>
            <w:div w:id="108164610">
              <w:marLeft w:val="0"/>
              <w:marRight w:val="0"/>
              <w:marTop w:val="0"/>
              <w:marBottom w:val="0"/>
              <w:divBdr>
                <w:top w:val="none" w:sz="0" w:space="0" w:color="auto"/>
                <w:left w:val="none" w:sz="0" w:space="0" w:color="auto"/>
                <w:bottom w:val="none" w:sz="0" w:space="0" w:color="auto"/>
                <w:right w:val="none" w:sz="0" w:space="0" w:color="auto"/>
              </w:divBdr>
            </w:div>
            <w:div w:id="1243250200">
              <w:marLeft w:val="0"/>
              <w:marRight w:val="0"/>
              <w:marTop w:val="0"/>
              <w:marBottom w:val="0"/>
              <w:divBdr>
                <w:top w:val="none" w:sz="0" w:space="0" w:color="auto"/>
                <w:left w:val="none" w:sz="0" w:space="0" w:color="auto"/>
                <w:bottom w:val="none" w:sz="0" w:space="0" w:color="auto"/>
                <w:right w:val="none" w:sz="0" w:space="0" w:color="auto"/>
              </w:divBdr>
            </w:div>
            <w:div w:id="342515354">
              <w:marLeft w:val="0"/>
              <w:marRight w:val="0"/>
              <w:marTop w:val="0"/>
              <w:marBottom w:val="0"/>
              <w:divBdr>
                <w:top w:val="none" w:sz="0" w:space="0" w:color="auto"/>
                <w:left w:val="none" w:sz="0" w:space="0" w:color="auto"/>
                <w:bottom w:val="none" w:sz="0" w:space="0" w:color="auto"/>
                <w:right w:val="none" w:sz="0" w:space="0" w:color="auto"/>
              </w:divBdr>
            </w:div>
            <w:div w:id="1694765145">
              <w:marLeft w:val="0"/>
              <w:marRight w:val="0"/>
              <w:marTop w:val="0"/>
              <w:marBottom w:val="0"/>
              <w:divBdr>
                <w:top w:val="none" w:sz="0" w:space="0" w:color="auto"/>
                <w:left w:val="none" w:sz="0" w:space="0" w:color="auto"/>
                <w:bottom w:val="none" w:sz="0" w:space="0" w:color="auto"/>
                <w:right w:val="none" w:sz="0" w:space="0" w:color="auto"/>
              </w:divBdr>
            </w:div>
            <w:div w:id="1099176081">
              <w:marLeft w:val="0"/>
              <w:marRight w:val="0"/>
              <w:marTop w:val="0"/>
              <w:marBottom w:val="0"/>
              <w:divBdr>
                <w:top w:val="none" w:sz="0" w:space="0" w:color="auto"/>
                <w:left w:val="none" w:sz="0" w:space="0" w:color="auto"/>
                <w:bottom w:val="none" w:sz="0" w:space="0" w:color="auto"/>
                <w:right w:val="none" w:sz="0" w:space="0" w:color="auto"/>
              </w:divBdr>
            </w:div>
            <w:div w:id="1862237901">
              <w:marLeft w:val="0"/>
              <w:marRight w:val="0"/>
              <w:marTop w:val="0"/>
              <w:marBottom w:val="0"/>
              <w:divBdr>
                <w:top w:val="none" w:sz="0" w:space="0" w:color="auto"/>
                <w:left w:val="none" w:sz="0" w:space="0" w:color="auto"/>
                <w:bottom w:val="none" w:sz="0" w:space="0" w:color="auto"/>
                <w:right w:val="none" w:sz="0" w:space="0" w:color="auto"/>
              </w:divBdr>
            </w:div>
            <w:div w:id="855115801">
              <w:marLeft w:val="0"/>
              <w:marRight w:val="0"/>
              <w:marTop w:val="0"/>
              <w:marBottom w:val="0"/>
              <w:divBdr>
                <w:top w:val="none" w:sz="0" w:space="0" w:color="auto"/>
                <w:left w:val="none" w:sz="0" w:space="0" w:color="auto"/>
                <w:bottom w:val="none" w:sz="0" w:space="0" w:color="auto"/>
                <w:right w:val="none" w:sz="0" w:space="0" w:color="auto"/>
              </w:divBdr>
            </w:div>
            <w:div w:id="534852199">
              <w:marLeft w:val="0"/>
              <w:marRight w:val="0"/>
              <w:marTop w:val="0"/>
              <w:marBottom w:val="0"/>
              <w:divBdr>
                <w:top w:val="none" w:sz="0" w:space="0" w:color="auto"/>
                <w:left w:val="none" w:sz="0" w:space="0" w:color="auto"/>
                <w:bottom w:val="none" w:sz="0" w:space="0" w:color="auto"/>
                <w:right w:val="none" w:sz="0" w:space="0" w:color="auto"/>
              </w:divBdr>
            </w:div>
            <w:div w:id="528567162">
              <w:marLeft w:val="0"/>
              <w:marRight w:val="0"/>
              <w:marTop w:val="0"/>
              <w:marBottom w:val="0"/>
              <w:divBdr>
                <w:top w:val="none" w:sz="0" w:space="0" w:color="auto"/>
                <w:left w:val="none" w:sz="0" w:space="0" w:color="auto"/>
                <w:bottom w:val="none" w:sz="0" w:space="0" w:color="auto"/>
                <w:right w:val="none" w:sz="0" w:space="0" w:color="auto"/>
              </w:divBdr>
            </w:div>
            <w:div w:id="930285016">
              <w:marLeft w:val="0"/>
              <w:marRight w:val="0"/>
              <w:marTop w:val="0"/>
              <w:marBottom w:val="0"/>
              <w:divBdr>
                <w:top w:val="none" w:sz="0" w:space="0" w:color="auto"/>
                <w:left w:val="none" w:sz="0" w:space="0" w:color="auto"/>
                <w:bottom w:val="none" w:sz="0" w:space="0" w:color="auto"/>
                <w:right w:val="none" w:sz="0" w:space="0" w:color="auto"/>
              </w:divBdr>
            </w:div>
            <w:div w:id="720522808">
              <w:marLeft w:val="0"/>
              <w:marRight w:val="0"/>
              <w:marTop w:val="0"/>
              <w:marBottom w:val="0"/>
              <w:divBdr>
                <w:top w:val="none" w:sz="0" w:space="0" w:color="auto"/>
                <w:left w:val="none" w:sz="0" w:space="0" w:color="auto"/>
                <w:bottom w:val="none" w:sz="0" w:space="0" w:color="auto"/>
                <w:right w:val="none" w:sz="0" w:space="0" w:color="auto"/>
              </w:divBdr>
            </w:div>
            <w:div w:id="1382441364">
              <w:marLeft w:val="0"/>
              <w:marRight w:val="0"/>
              <w:marTop w:val="0"/>
              <w:marBottom w:val="0"/>
              <w:divBdr>
                <w:top w:val="none" w:sz="0" w:space="0" w:color="auto"/>
                <w:left w:val="none" w:sz="0" w:space="0" w:color="auto"/>
                <w:bottom w:val="none" w:sz="0" w:space="0" w:color="auto"/>
                <w:right w:val="none" w:sz="0" w:space="0" w:color="auto"/>
              </w:divBdr>
            </w:div>
            <w:div w:id="104346450">
              <w:marLeft w:val="0"/>
              <w:marRight w:val="0"/>
              <w:marTop w:val="0"/>
              <w:marBottom w:val="0"/>
              <w:divBdr>
                <w:top w:val="none" w:sz="0" w:space="0" w:color="auto"/>
                <w:left w:val="none" w:sz="0" w:space="0" w:color="auto"/>
                <w:bottom w:val="none" w:sz="0" w:space="0" w:color="auto"/>
                <w:right w:val="none" w:sz="0" w:space="0" w:color="auto"/>
              </w:divBdr>
            </w:div>
            <w:div w:id="1933857722">
              <w:marLeft w:val="0"/>
              <w:marRight w:val="0"/>
              <w:marTop w:val="0"/>
              <w:marBottom w:val="0"/>
              <w:divBdr>
                <w:top w:val="none" w:sz="0" w:space="0" w:color="auto"/>
                <w:left w:val="none" w:sz="0" w:space="0" w:color="auto"/>
                <w:bottom w:val="none" w:sz="0" w:space="0" w:color="auto"/>
                <w:right w:val="none" w:sz="0" w:space="0" w:color="auto"/>
              </w:divBdr>
            </w:div>
            <w:div w:id="530340474">
              <w:marLeft w:val="0"/>
              <w:marRight w:val="0"/>
              <w:marTop w:val="0"/>
              <w:marBottom w:val="0"/>
              <w:divBdr>
                <w:top w:val="none" w:sz="0" w:space="0" w:color="auto"/>
                <w:left w:val="none" w:sz="0" w:space="0" w:color="auto"/>
                <w:bottom w:val="none" w:sz="0" w:space="0" w:color="auto"/>
                <w:right w:val="none" w:sz="0" w:space="0" w:color="auto"/>
              </w:divBdr>
            </w:div>
            <w:div w:id="520552926">
              <w:marLeft w:val="0"/>
              <w:marRight w:val="0"/>
              <w:marTop w:val="0"/>
              <w:marBottom w:val="0"/>
              <w:divBdr>
                <w:top w:val="none" w:sz="0" w:space="0" w:color="auto"/>
                <w:left w:val="none" w:sz="0" w:space="0" w:color="auto"/>
                <w:bottom w:val="none" w:sz="0" w:space="0" w:color="auto"/>
                <w:right w:val="none" w:sz="0" w:space="0" w:color="auto"/>
              </w:divBdr>
            </w:div>
            <w:div w:id="796532907">
              <w:marLeft w:val="0"/>
              <w:marRight w:val="0"/>
              <w:marTop w:val="0"/>
              <w:marBottom w:val="0"/>
              <w:divBdr>
                <w:top w:val="none" w:sz="0" w:space="0" w:color="auto"/>
                <w:left w:val="none" w:sz="0" w:space="0" w:color="auto"/>
                <w:bottom w:val="none" w:sz="0" w:space="0" w:color="auto"/>
                <w:right w:val="none" w:sz="0" w:space="0" w:color="auto"/>
              </w:divBdr>
            </w:div>
            <w:div w:id="1339117660">
              <w:marLeft w:val="0"/>
              <w:marRight w:val="0"/>
              <w:marTop w:val="0"/>
              <w:marBottom w:val="0"/>
              <w:divBdr>
                <w:top w:val="none" w:sz="0" w:space="0" w:color="auto"/>
                <w:left w:val="none" w:sz="0" w:space="0" w:color="auto"/>
                <w:bottom w:val="none" w:sz="0" w:space="0" w:color="auto"/>
                <w:right w:val="none" w:sz="0" w:space="0" w:color="auto"/>
              </w:divBdr>
            </w:div>
            <w:div w:id="1812097388">
              <w:marLeft w:val="0"/>
              <w:marRight w:val="0"/>
              <w:marTop w:val="0"/>
              <w:marBottom w:val="0"/>
              <w:divBdr>
                <w:top w:val="none" w:sz="0" w:space="0" w:color="auto"/>
                <w:left w:val="none" w:sz="0" w:space="0" w:color="auto"/>
                <w:bottom w:val="none" w:sz="0" w:space="0" w:color="auto"/>
                <w:right w:val="none" w:sz="0" w:space="0" w:color="auto"/>
              </w:divBdr>
            </w:div>
            <w:div w:id="2083477749">
              <w:marLeft w:val="0"/>
              <w:marRight w:val="0"/>
              <w:marTop w:val="0"/>
              <w:marBottom w:val="0"/>
              <w:divBdr>
                <w:top w:val="none" w:sz="0" w:space="0" w:color="auto"/>
                <w:left w:val="none" w:sz="0" w:space="0" w:color="auto"/>
                <w:bottom w:val="none" w:sz="0" w:space="0" w:color="auto"/>
                <w:right w:val="none" w:sz="0" w:space="0" w:color="auto"/>
              </w:divBdr>
            </w:div>
            <w:div w:id="1164734825">
              <w:marLeft w:val="0"/>
              <w:marRight w:val="0"/>
              <w:marTop w:val="0"/>
              <w:marBottom w:val="0"/>
              <w:divBdr>
                <w:top w:val="none" w:sz="0" w:space="0" w:color="auto"/>
                <w:left w:val="none" w:sz="0" w:space="0" w:color="auto"/>
                <w:bottom w:val="none" w:sz="0" w:space="0" w:color="auto"/>
                <w:right w:val="none" w:sz="0" w:space="0" w:color="auto"/>
              </w:divBdr>
            </w:div>
            <w:div w:id="2097894289">
              <w:marLeft w:val="0"/>
              <w:marRight w:val="0"/>
              <w:marTop w:val="0"/>
              <w:marBottom w:val="0"/>
              <w:divBdr>
                <w:top w:val="none" w:sz="0" w:space="0" w:color="auto"/>
                <w:left w:val="none" w:sz="0" w:space="0" w:color="auto"/>
                <w:bottom w:val="none" w:sz="0" w:space="0" w:color="auto"/>
                <w:right w:val="none" w:sz="0" w:space="0" w:color="auto"/>
              </w:divBdr>
            </w:div>
            <w:div w:id="227572633">
              <w:marLeft w:val="0"/>
              <w:marRight w:val="0"/>
              <w:marTop w:val="0"/>
              <w:marBottom w:val="0"/>
              <w:divBdr>
                <w:top w:val="none" w:sz="0" w:space="0" w:color="auto"/>
                <w:left w:val="none" w:sz="0" w:space="0" w:color="auto"/>
                <w:bottom w:val="none" w:sz="0" w:space="0" w:color="auto"/>
                <w:right w:val="none" w:sz="0" w:space="0" w:color="auto"/>
              </w:divBdr>
            </w:div>
            <w:div w:id="1227841721">
              <w:marLeft w:val="0"/>
              <w:marRight w:val="0"/>
              <w:marTop w:val="0"/>
              <w:marBottom w:val="0"/>
              <w:divBdr>
                <w:top w:val="none" w:sz="0" w:space="0" w:color="auto"/>
                <w:left w:val="none" w:sz="0" w:space="0" w:color="auto"/>
                <w:bottom w:val="none" w:sz="0" w:space="0" w:color="auto"/>
                <w:right w:val="none" w:sz="0" w:space="0" w:color="auto"/>
              </w:divBdr>
            </w:div>
            <w:div w:id="751121000">
              <w:marLeft w:val="0"/>
              <w:marRight w:val="0"/>
              <w:marTop w:val="0"/>
              <w:marBottom w:val="0"/>
              <w:divBdr>
                <w:top w:val="none" w:sz="0" w:space="0" w:color="auto"/>
                <w:left w:val="none" w:sz="0" w:space="0" w:color="auto"/>
                <w:bottom w:val="none" w:sz="0" w:space="0" w:color="auto"/>
                <w:right w:val="none" w:sz="0" w:space="0" w:color="auto"/>
              </w:divBdr>
            </w:div>
            <w:div w:id="1517839990">
              <w:marLeft w:val="0"/>
              <w:marRight w:val="0"/>
              <w:marTop w:val="0"/>
              <w:marBottom w:val="0"/>
              <w:divBdr>
                <w:top w:val="none" w:sz="0" w:space="0" w:color="auto"/>
                <w:left w:val="none" w:sz="0" w:space="0" w:color="auto"/>
                <w:bottom w:val="none" w:sz="0" w:space="0" w:color="auto"/>
                <w:right w:val="none" w:sz="0" w:space="0" w:color="auto"/>
              </w:divBdr>
            </w:div>
            <w:div w:id="1580482075">
              <w:marLeft w:val="0"/>
              <w:marRight w:val="0"/>
              <w:marTop w:val="0"/>
              <w:marBottom w:val="0"/>
              <w:divBdr>
                <w:top w:val="none" w:sz="0" w:space="0" w:color="auto"/>
                <w:left w:val="none" w:sz="0" w:space="0" w:color="auto"/>
                <w:bottom w:val="none" w:sz="0" w:space="0" w:color="auto"/>
                <w:right w:val="none" w:sz="0" w:space="0" w:color="auto"/>
              </w:divBdr>
            </w:div>
            <w:div w:id="980694603">
              <w:marLeft w:val="0"/>
              <w:marRight w:val="0"/>
              <w:marTop w:val="0"/>
              <w:marBottom w:val="0"/>
              <w:divBdr>
                <w:top w:val="none" w:sz="0" w:space="0" w:color="auto"/>
                <w:left w:val="none" w:sz="0" w:space="0" w:color="auto"/>
                <w:bottom w:val="none" w:sz="0" w:space="0" w:color="auto"/>
                <w:right w:val="none" w:sz="0" w:space="0" w:color="auto"/>
              </w:divBdr>
            </w:div>
            <w:div w:id="7686070">
              <w:marLeft w:val="0"/>
              <w:marRight w:val="0"/>
              <w:marTop w:val="0"/>
              <w:marBottom w:val="0"/>
              <w:divBdr>
                <w:top w:val="none" w:sz="0" w:space="0" w:color="auto"/>
                <w:left w:val="none" w:sz="0" w:space="0" w:color="auto"/>
                <w:bottom w:val="none" w:sz="0" w:space="0" w:color="auto"/>
                <w:right w:val="none" w:sz="0" w:space="0" w:color="auto"/>
              </w:divBdr>
            </w:div>
            <w:div w:id="932323040">
              <w:marLeft w:val="0"/>
              <w:marRight w:val="0"/>
              <w:marTop w:val="0"/>
              <w:marBottom w:val="0"/>
              <w:divBdr>
                <w:top w:val="none" w:sz="0" w:space="0" w:color="auto"/>
                <w:left w:val="none" w:sz="0" w:space="0" w:color="auto"/>
                <w:bottom w:val="none" w:sz="0" w:space="0" w:color="auto"/>
                <w:right w:val="none" w:sz="0" w:space="0" w:color="auto"/>
              </w:divBdr>
            </w:div>
            <w:div w:id="349259951">
              <w:marLeft w:val="0"/>
              <w:marRight w:val="0"/>
              <w:marTop w:val="0"/>
              <w:marBottom w:val="0"/>
              <w:divBdr>
                <w:top w:val="none" w:sz="0" w:space="0" w:color="auto"/>
                <w:left w:val="none" w:sz="0" w:space="0" w:color="auto"/>
                <w:bottom w:val="none" w:sz="0" w:space="0" w:color="auto"/>
                <w:right w:val="none" w:sz="0" w:space="0" w:color="auto"/>
              </w:divBdr>
            </w:div>
            <w:div w:id="1921670752">
              <w:marLeft w:val="0"/>
              <w:marRight w:val="0"/>
              <w:marTop w:val="0"/>
              <w:marBottom w:val="0"/>
              <w:divBdr>
                <w:top w:val="none" w:sz="0" w:space="0" w:color="auto"/>
                <w:left w:val="none" w:sz="0" w:space="0" w:color="auto"/>
                <w:bottom w:val="none" w:sz="0" w:space="0" w:color="auto"/>
                <w:right w:val="none" w:sz="0" w:space="0" w:color="auto"/>
              </w:divBdr>
            </w:div>
            <w:div w:id="885534050">
              <w:marLeft w:val="0"/>
              <w:marRight w:val="0"/>
              <w:marTop w:val="0"/>
              <w:marBottom w:val="0"/>
              <w:divBdr>
                <w:top w:val="none" w:sz="0" w:space="0" w:color="auto"/>
                <w:left w:val="none" w:sz="0" w:space="0" w:color="auto"/>
                <w:bottom w:val="none" w:sz="0" w:space="0" w:color="auto"/>
                <w:right w:val="none" w:sz="0" w:space="0" w:color="auto"/>
              </w:divBdr>
            </w:div>
            <w:div w:id="294524265">
              <w:marLeft w:val="0"/>
              <w:marRight w:val="0"/>
              <w:marTop w:val="0"/>
              <w:marBottom w:val="0"/>
              <w:divBdr>
                <w:top w:val="none" w:sz="0" w:space="0" w:color="auto"/>
                <w:left w:val="none" w:sz="0" w:space="0" w:color="auto"/>
                <w:bottom w:val="none" w:sz="0" w:space="0" w:color="auto"/>
                <w:right w:val="none" w:sz="0" w:space="0" w:color="auto"/>
              </w:divBdr>
            </w:div>
            <w:div w:id="1784423279">
              <w:marLeft w:val="0"/>
              <w:marRight w:val="0"/>
              <w:marTop w:val="0"/>
              <w:marBottom w:val="0"/>
              <w:divBdr>
                <w:top w:val="none" w:sz="0" w:space="0" w:color="auto"/>
                <w:left w:val="none" w:sz="0" w:space="0" w:color="auto"/>
                <w:bottom w:val="none" w:sz="0" w:space="0" w:color="auto"/>
                <w:right w:val="none" w:sz="0" w:space="0" w:color="auto"/>
              </w:divBdr>
            </w:div>
            <w:div w:id="1853061081">
              <w:marLeft w:val="0"/>
              <w:marRight w:val="0"/>
              <w:marTop w:val="0"/>
              <w:marBottom w:val="0"/>
              <w:divBdr>
                <w:top w:val="none" w:sz="0" w:space="0" w:color="auto"/>
                <w:left w:val="none" w:sz="0" w:space="0" w:color="auto"/>
                <w:bottom w:val="none" w:sz="0" w:space="0" w:color="auto"/>
                <w:right w:val="none" w:sz="0" w:space="0" w:color="auto"/>
              </w:divBdr>
            </w:div>
            <w:div w:id="1693459838">
              <w:marLeft w:val="0"/>
              <w:marRight w:val="0"/>
              <w:marTop w:val="0"/>
              <w:marBottom w:val="0"/>
              <w:divBdr>
                <w:top w:val="none" w:sz="0" w:space="0" w:color="auto"/>
                <w:left w:val="none" w:sz="0" w:space="0" w:color="auto"/>
                <w:bottom w:val="none" w:sz="0" w:space="0" w:color="auto"/>
                <w:right w:val="none" w:sz="0" w:space="0" w:color="auto"/>
              </w:divBdr>
            </w:div>
            <w:div w:id="1878153056">
              <w:marLeft w:val="0"/>
              <w:marRight w:val="0"/>
              <w:marTop w:val="0"/>
              <w:marBottom w:val="0"/>
              <w:divBdr>
                <w:top w:val="none" w:sz="0" w:space="0" w:color="auto"/>
                <w:left w:val="none" w:sz="0" w:space="0" w:color="auto"/>
                <w:bottom w:val="none" w:sz="0" w:space="0" w:color="auto"/>
                <w:right w:val="none" w:sz="0" w:space="0" w:color="auto"/>
              </w:divBdr>
            </w:div>
            <w:div w:id="314796226">
              <w:marLeft w:val="0"/>
              <w:marRight w:val="0"/>
              <w:marTop w:val="0"/>
              <w:marBottom w:val="0"/>
              <w:divBdr>
                <w:top w:val="none" w:sz="0" w:space="0" w:color="auto"/>
                <w:left w:val="none" w:sz="0" w:space="0" w:color="auto"/>
                <w:bottom w:val="none" w:sz="0" w:space="0" w:color="auto"/>
                <w:right w:val="none" w:sz="0" w:space="0" w:color="auto"/>
              </w:divBdr>
            </w:div>
            <w:div w:id="142547744">
              <w:marLeft w:val="0"/>
              <w:marRight w:val="0"/>
              <w:marTop w:val="0"/>
              <w:marBottom w:val="0"/>
              <w:divBdr>
                <w:top w:val="none" w:sz="0" w:space="0" w:color="auto"/>
                <w:left w:val="none" w:sz="0" w:space="0" w:color="auto"/>
                <w:bottom w:val="none" w:sz="0" w:space="0" w:color="auto"/>
                <w:right w:val="none" w:sz="0" w:space="0" w:color="auto"/>
              </w:divBdr>
            </w:div>
            <w:div w:id="876429225">
              <w:marLeft w:val="0"/>
              <w:marRight w:val="0"/>
              <w:marTop w:val="0"/>
              <w:marBottom w:val="0"/>
              <w:divBdr>
                <w:top w:val="none" w:sz="0" w:space="0" w:color="auto"/>
                <w:left w:val="none" w:sz="0" w:space="0" w:color="auto"/>
                <w:bottom w:val="none" w:sz="0" w:space="0" w:color="auto"/>
                <w:right w:val="none" w:sz="0" w:space="0" w:color="auto"/>
              </w:divBdr>
            </w:div>
            <w:div w:id="1204950979">
              <w:marLeft w:val="0"/>
              <w:marRight w:val="0"/>
              <w:marTop w:val="0"/>
              <w:marBottom w:val="0"/>
              <w:divBdr>
                <w:top w:val="none" w:sz="0" w:space="0" w:color="auto"/>
                <w:left w:val="none" w:sz="0" w:space="0" w:color="auto"/>
                <w:bottom w:val="none" w:sz="0" w:space="0" w:color="auto"/>
                <w:right w:val="none" w:sz="0" w:space="0" w:color="auto"/>
              </w:divBdr>
            </w:div>
            <w:div w:id="710619747">
              <w:marLeft w:val="0"/>
              <w:marRight w:val="0"/>
              <w:marTop w:val="0"/>
              <w:marBottom w:val="0"/>
              <w:divBdr>
                <w:top w:val="none" w:sz="0" w:space="0" w:color="auto"/>
                <w:left w:val="none" w:sz="0" w:space="0" w:color="auto"/>
                <w:bottom w:val="none" w:sz="0" w:space="0" w:color="auto"/>
                <w:right w:val="none" w:sz="0" w:space="0" w:color="auto"/>
              </w:divBdr>
            </w:div>
            <w:div w:id="441266993">
              <w:marLeft w:val="0"/>
              <w:marRight w:val="0"/>
              <w:marTop w:val="0"/>
              <w:marBottom w:val="0"/>
              <w:divBdr>
                <w:top w:val="none" w:sz="0" w:space="0" w:color="auto"/>
                <w:left w:val="none" w:sz="0" w:space="0" w:color="auto"/>
                <w:bottom w:val="none" w:sz="0" w:space="0" w:color="auto"/>
                <w:right w:val="none" w:sz="0" w:space="0" w:color="auto"/>
              </w:divBdr>
            </w:div>
            <w:div w:id="1852985501">
              <w:marLeft w:val="0"/>
              <w:marRight w:val="0"/>
              <w:marTop w:val="0"/>
              <w:marBottom w:val="0"/>
              <w:divBdr>
                <w:top w:val="none" w:sz="0" w:space="0" w:color="auto"/>
                <w:left w:val="none" w:sz="0" w:space="0" w:color="auto"/>
                <w:bottom w:val="none" w:sz="0" w:space="0" w:color="auto"/>
                <w:right w:val="none" w:sz="0" w:space="0" w:color="auto"/>
              </w:divBdr>
            </w:div>
            <w:div w:id="758453254">
              <w:marLeft w:val="0"/>
              <w:marRight w:val="0"/>
              <w:marTop w:val="0"/>
              <w:marBottom w:val="0"/>
              <w:divBdr>
                <w:top w:val="none" w:sz="0" w:space="0" w:color="auto"/>
                <w:left w:val="none" w:sz="0" w:space="0" w:color="auto"/>
                <w:bottom w:val="none" w:sz="0" w:space="0" w:color="auto"/>
                <w:right w:val="none" w:sz="0" w:space="0" w:color="auto"/>
              </w:divBdr>
            </w:div>
            <w:div w:id="697582589">
              <w:marLeft w:val="0"/>
              <w:marRight w:val="0"/>
              <w:marTop w:val="0"/>
              <w:marBottom w:val="0"/>
              <w:divBdr>
                <w:top w:val="none" w:sz="0" w:space="0" w:color="auto"/>
                <w:left w:val="none" w:sz="0" w:space="0" w:color="auto"/>
                <w:bottom w:val="none" w:sz="0" w:space="0" w:color="auto"/>
                <w:right w:val="none" w:sz="0" w:space="0" w:color="auto"/>
              </w:divBdr>
            </w:div>
            <w:div w:id="1340885429">
              <w:marLeft w:val="0"/>
              <w:marRight w:val="0"/>
              <w:marTop w:val="0"/>
              <w:marBottom w:val="0"/>
              <w:divBdr>
                <w:top w:val="none" w:sz="0" w:space="0" w:color="auto"/>
                <w:left w:val="none" w:sz="0" w:space="0" w:color="auto"/>
                <w:bottom w:val="none" w:sz="0" w:space="0" w:color="auto"/>
                <w:right w:val="none" w:sz="0" w:space="0" w:color="auto"/>
              </w:divBdr>
            </w:div>
            <w:div w:id="1253319049">
              <w:marLeft w:val="0"/>
              <w:marRight w:val="0"/>
              <w:marTop w:val="0"/>
              <w:marBottom w:val="0"/>
              <w:divBdr>
                <w:top w:val="none" w:sz="0" w:space="0" w:color="auto"/>
                <w:left w:val="none" w:sz="0" w:space="0" w:color="auto"/>
                <w:bottom w:val="none" w:sz="0" w:space="0" w:color="auto"/>
                <w:right w:val="none" w:sz="0" w:space="0" w:color="auto"/>
              </w:divBdr>
            </w:div>
            <w:div w:id="145898768">
              <w:marLeft w:val="0"/>
              <w:marRight w:val="0"/>
              <w:marTop w:val="0"/>
              <w:marBottom w:val="0"/>
              <w:divBdr>
                <w:top w:val="none" w:sz="0" w:space="0" w:color="auto"/>
                <w:left w:val="none" w:sz="0" w:space="0" w:color="auto"/>
                <w:bottom w:val="none" w:sz="0" w:space="0" w:color="auto"/>
                <w:right w:val="none" w:sz="0" w:space="0" w:color="auto"/>
              </w:divBdr>
            </w:div>
            <w:div w:id="640962020">
              <w:marLeft w:val="0"/>
              <w:marRight w:val="0"/>
              <w:marTop w:val="0"/>
              <w:marBottom w:val="0"/>
              <w:divBdr>
                <w:top w:val="none" w:sz="0" w:space="0" w:color="auto"/>
                <w:left w:val="none" w:sz="0" w:space="0" w:color="auto"/>
                <w:bottom w:val="none" w:sz="0" w:space="0" w:color="auto"/>
                <w:right w:val="none" w:sz="0" w:space="0" w:color="auto"/>
              </w:divBdr>
            </w:div>
            <w:div w:id="1346402495">
              <w:marLeft w:val="0"/>
              <w:marRight w:val="0"/>
              <w:marTop w:val="0"/>
              <w:marBottom w:val="0"/>
              <w:divBdr>
                <w:top w:val="none" w:sz="0" w:space="0" w:color="auto"/>
                <w:left w:val="none" w:sz="0" w:space="0" w:color="auto"/>
                <w:bottom w:val="none" w:sz="0" w:space="0" w:color="auto"/>
                <w:right w:val="none" w:sz="0" w:space="0" w:color="auto"/>
              </w:divBdr>
            </w:div>
            <w:div w:id="1487361182">
              <w:marLeft w:val="0"/>
              <w:marRight w:val="0"/>
              <w:marTop w:val="0"/>
              <w:marBottom w:val="0"/>
              <w:divBdr>
                <w:top w:val="none" w:sz="0" w:space="0" w:color="auto"/>
                <w:left w:val="none" w:sz="0" w:space="0" w:color="auto"/>
                <w:bottom w:val="none" w:sz="0" w:space="0" w:color="auto"/>
                <w:right w:val="none" w:sz="0" w:space="0" w:color="auto"/>
              </w:divBdr>
            </w:div>
            <w:div w:id="1382099279">
              <w:marLeft w:val="0"/>
              <w:marRight w:val="0"/>
              <w:marTop w:val="0"/>
              <w:marBottom w:val="0"/>
              <w:divBdr>
                <w:top w:val="none" w:sz="0" w:space="0" w:color="auto"/>
                <w:left w:val="none" w:sz="0" w:space="0" w:color="auto"/>
                <w:bottom w:val="none" w:sz="0" w:space="0" w:color="auto"/>
                <w:right w:val="none" w:sz="0" w:space="0" w:color="auto"/>
              </w:divBdr>
            </w:div>
            <w:div w:id="1630167028">
              <w:marLeft w:val="0"/>
              <w:marRight w:val="0"/>
              <w:marTop w:val="0"/>
              <w:marBottom w:val="0"/>
              <w:divBdr>
                <w:top w:val="none" w:sz="0" w:space="0" w:color="auto"/>
                <w:left w:val="none" w:sz="0" w:space="0" w:color="auto"/>
                <w:bottom w:val="none" w:sz="0" w:space="0" w:color="auto"/>
                <w:right w:val="none" w:sz="0" w:space="0" w:color="auto"/>
              </w:divBdr>
            </w:div>
            <w:div w:id="1108889799">
              <w:marLeft w:val="0"/>
              <w:marRight w:val="0"/>
              <w:marTop w:val="0"/>
              <w:marBottom w:val="0"/>
              <w:divBdr>
                <w:top w:val="none" w:sz="0" w:space="0" w:color="auto"/>
                <w:left w:val="none" w:sz="0" w:space="0" w:color="auto"/>
                <w:bottom w:val="none" w:sz="0" w:space="0" w:color="auto"/>
                <w:right w:val="none" w:sz="0" w:space="0" w:color="auto"/>
              </w:divBdr>
            </w:div>
            <w:div w:id="2034723464">
              <w:marLeft w:val="0"/>
              <w:marRight w:val="0"/>
              <w:marTop w:val="0"/>
              <w:marBottom w:val="0"/>
              <w:divBdr>
                <w:top w:val="none" w:sz="0" w:space="0" w:color="auto"/>
                <w:left w:val="none" w:sz="0" w:space="0" w:color="auto"/>
                <w:bottom w:val="none" w:sz="0" w:space="0" w:color="auto"/>
                <w:right w:val="none" w:sz="0" w:space="0" w:color="auto"/>
              </w:divBdr>
            </w:div>
            <w:div w:id="320695742">
              <w:marLeft w:val="0"/>
              <w:marRight w:val="0"/>
              <w:marTop w:val="0"/>
              <w:marBottom w:val="0"/>
              <w:divBdr>
                <w:top w:val="none" w:sz="0" w:space="0" w:color="auto"/>
                <w:left w:val="none" w:sz="0" w:space="0" w:color="auto"/>
                <w:bottom w:val="none" w:sz="0" w:space="0" w:color="auto"/>
                <w:right w:val="none" w:sz="0" w:space="0" w:color="auto"/>
              </w:divBdr>
            </w:div>
            <w:div w:id="716130571">
              <w:marLeft w:val="0"/>
              <w:marRight w:val="0"/>
              <w:marTop w:val="0"/>
              <w:marBottom w:val="0"/>
              <w:divBdr>
                <w:top w:val="none" w:sz="0" w:space="0" w:color="auto"/>
                <w:left w:val="none" w:sz="0" w:space="0" w:color="auto"/>
                <w:bottom w:val="none" w:sz="0" w:space="0" w:color="auto"/>
                <w:right w:val="none" w:sz="0" w:space="0" w:color="auto"/>
              </w:divBdr>
            </w:div>
            <w:div w:id="952445452">
              <w:marLeft w:val="0"/>
              <w:marRight w:val="0"/>
              <w:marTop w:val="0"/>
              <w:marBottom w:val="0"/>
              <w:divBdr>
                <w:top w:val="none" w:sz="0" w:space="0" w:color="auto"/>
                <w:left w:val="none" w:sz="0" w:space="0" w:color="auto"/>
                <w:bottom w:val="none" w:sz="0" w:space="0" w:color="auto"/>
                <w:right w:val="none" w:sz="0" w:space="0" w:color="auto"/>
              </w:divBdr>
            </w:div>
            <w:div w:id="805467975">
              <w:marLeft w:val="0"/>
              <w:marRight w:val="0"/>
              <w:marTop w:val="0"/>
              <w:marBottom w:val="0"/>
              <w:divBdr>
                <w:top w:val="none" w:sz="0" w:space="0" w:color="auto"/>
                <w:left w:val="none" w:sz="0" w:space="0" w:color="auto"/>
                <w:bottom w:val="none" w:sz="0" w:space="0" w:color="auto"/>
                <w:right w:val="none" w:sz="0" w:space="0" w:color="auto"/>
              </w:divBdr>
            </w:div>
            <w:div w:id="453061392">
              <w:marLeft w:val="0"/>
              <w:marRight w:val="0"/>
              <w:marTop w:val="0"/>
              <w:marBottom w:val="0"/>
              <w:divBdr>
                <w:top w:val="none" w:sz="0" w:space="0" w:color="auto"/>
                <w:left w:val="none" w:sz="0" w:space="0" w:color="auto"/>
                <w:bottom w:val="none" w:sz="0" w:space="0" w:color="auto"/>
                <w:right w:val="none" w:sz="0" w:space="0" w:color="auto"/>
              </w:divBdr>
            </w:div>
            <w:div w:id="576525614">
              <w:marLeft w:val="0"/>
              <w:marRight w:val="0"/>
              <w:marTop w:val="0"/>
              <w:marBottom w:val="0"/>
              <w:divBdr>
                <w:top w:val="none" w:sz="0" w:space="0" w:color="auto"/>
                <w:left w:val="none" w:sz="0" w:space="0" w:color="auto"/>
                <w:bottom w:val="none" w:sz="0" w:space="0" w:color="auto"/>
                <w:right w:val="none" w:sz="0" w:space="0" w:color="auto"/>
              </w:divBdr>
            </w:div>
            <w:div w:id="501898807">
              <w:marLeft w:val="0"/>
              <w:marRight w:val="0"/>
              <w:marTop w:val="0"/>
              <w:marBottom w:val="0"/>
              <w:divBdr>
                <w:top w:val="none" w:sz="0" w:space="0" w:color="auto"/>
                <w:left w:val="none" w:sz="0" w:space="0" w:color="auto"/>
                <w:bottom w:val="none" w:sz="0" w:space="0" w:color="auto"/>
                <w:right w:val="none" w:sz="0" w:space="0" w:color="auto"/>
              </w:divBdr>
            </w:div>
            <w:div w:id="2058315947">
              <w:marLeft w:val="0"/>
              <w:marRight w:val="0"/>
              <w:marTop w:val="0"/>
              <w:marBottom w:val="0"/>
              <w:divBdr>
                <w:top w:val="none" w:sz="0" w:space="0" w:color="auto"/>
                <w:left w:val="none" w:sz="0" w:space="0" w:color="auto"/>
                <w:bottom w:val="none" w:sz="0" w:space="0" w:color="auto"/>
                <w:right w:val="none" w:sz="0" w:space="0" w:color="auto"/>
              </w:divBdr>
            </w:div>
            <w:div w:id="245844158">
              <w:marLeft w:val="0"/>
              <w:marRight w:val="0"/>
              <w:marTop w:val="0"/>
              <w:marBottom w:val="0"/>
              <w:divBdr>
                <w:top w:val="none" w:sz="0" w:space="0" w:color="auto"/>
                <w:left w:val="none" w:sz="0" w:space="0" w:color="auto"/>
                <w:bottom w:val="none" w:sz="0" w:space="0" w:color="auto"/>
                <w:right w:val="none" w:sz="0" w:space="0" w:color="auto"/>
              </w:divBdr>
            </w:div>
            <w:div w:id="1263146000">
              <w:marLeft w:val="0"/>
              <w:marRight w:val="0"/>
              <w:marTop w:val="0"/>
              <w:marBottom w:val="0"/>
              <w:divBdr>
                <w:top w:val="none" w:sz="0" w:space="0" w:color="auto"/>
                <w:left w:val="none" w:sz="0" w:space="0" w:color="auto"/>
                <w:bottom w:val="none" w:sz="0" w:space="0" w:color="auto"/>
                <w:right w:val="none" w:sz="0" w:space="0" w:color="auto"/>
              </w:divBdr>
            </w:div>
            <w:div w:id="692416067">
              <w:marLeft w:val="0"/>
              <w:marRight w:val="0"/>
              <w:marTop w:val="0"/>
              <w:marBottom w:val="0"/>
              <w:divBdr>
                <w:top w:val="none" w:sz="0" w:space="0" w:color="auto"/>
                <w:left w:val="none" w:sz="0" w:space="0" w:color="auto"/>
                <w:bottom w:val="none" w:sz="0" w:space="0" w:color="auto"/>
                <w:right w:val="none" w:sz="0" w:space="0" w:color="auto"/>
              </w:divBdr>
            </w:div>
            <w:div w:id="943732499">
              <w:marLeft w:val="0"/>
              <w:marRight w:val="0"/>
              <w:marTop w:val="0"/>
              <w:marBottom w:val="0"/>
              <w:divBdr>
                <w:top w:val="none" w:sz="0" w:space="0" w:color="auto"/>
                <w:left w:val="none" w:sz="0" w:space="0" w:color="auto"/>
                <w:bottom w:val="none" w:sz="0" w:space="0" w:color="auto"/>
                <w:right w:val="none" w:sz="0" w:space="0" w:color="auto"/>
              </w:divBdr>
            </w:div>
            <w:div w:id="1504512866">
              <w:marLeft w:val="0"/>
              <w:marRight w:val="0"/>
              <w:marTop w:val="0"/>
              <w:marBottom w:val="0"/>
              <w:divBdr>
                <w:top w:val="none" w:sz="0" w:space="0" w:color="auto"/>
                <w:left w:val="none" w:sz="0" w:space="0" w:color="auto"/>
                <w:bottom w:val="none" w:sz="0" w:space="0" w:color="auto"/>
                <w:right w:val="none" w:sz="0" w:space="0" w:color="auto"/>
              </w:divBdr>
            </w:div>
            <w:div w:id="1005934951">
              <w:marLeft w:val="0"/>
              <w:marRight w:val="0"/>
              <w:marTop w:val="0"/>
              <w:marBottom w:val="0"/>
              <w:divBdr>
                <w:top w:val="none" w:sz="0" w:space="0" w:color="auto"/>
                <w:left w:val="none" w:sz="0" w:space="0" w:color="auto"/>
                <w:bottom w:val="none" w:sz="0" w:space="0" w:color="auto"/>
                <w:right w:val="none" w:sz="0" w:space="0" w:color="auto"/>
              </w:divBdr>
            </w:div>
            <w:div w:id="1750929303">
              <w:marLeft w:val="0"/>
              <w:marRight w:val="0"/>
              <w:marTop w:val="0"/>
              <w:marBottom w:val="0"/>
              <w:divBdr>
                <w:top w:val="none" w:sz="0" w:space="0" w:color="auto"/>
                <w:left w:val="none" w:sz="0" w:space="0" w:color="auto"/>
                <w:bottom w:val="none" w:sz="0" w:space="0" w:color="auto"/>
                <w:right w:val="none" w:sz="0" w:space="0" w:color="auto"/>
              </w:divBdr>
            </w:div>
            <w:div w:id="731076803">
              <w:marLeft w:val="0"/>
              <w:marRight w:val="0"/>
              <w:marTop w:val="0"/>
              <w:marBottom w:val="0"/>
              <w:divBdr>
                <w:top w:val="none" w:sz="0" w:space="0" w:color="auto"/>
                <w:left w:val="none" w:sz="0" w:space="0" w:color="auto"/>
                <w:bottom w:val="none" w:sz="0" w:space="0" w:color="auto"/>
                <w:right w:val="none" w:sz="0" w:space="0" w:color="auto"/>
              </w:divBdr>
            </w:div>
            <w:div w:id="1088620922">
              <w:marLeft w:val="0"/>
              <w:marRight w:val="0"/>
              <w:marTop w:val="0"/>
              <w:marBottom w:val="0"/>
              <w:divBdr>
                <w:top w:val="none" w:sz="0" w:space="0" w:color="auto"/>
                <w:left w:val="none" w:sz="0" w:space="0" w:color="auto"/>
                <w:bottom w:val="none" w:sz="0" w:space="0" w:color="auto"/>
                <w:right w:val="none" w:sz="0" w:space="0" w:color="auto"/>
              </w:divBdr>
            </w:div>
            <w:div w:id="341901337">
              <w:marLeft w:val="0"/>
              <w:marRight w:val="0"/>
              <w:marTop w:val="0"/>
              <w:marBottom w:val="0"/>
              <w:divBdr>
                <w:top w:val="none" w:sz="0" w:space="0" w:color="auto"/>
                <w:left w:val="none" w:sz="0" w:space="0" w:color="auto"/>
                <w:bottom w:val="none" w:sz="0" w:space="0" w:color="auto"/>
                <w:right w:val="none" w:sz="0" w:space="0" w:color="auto"/>
              </w:divBdr>
            </w:div>
            <w:div w:id="1229458909">
              <w:marLeft w:val="0"/>
              <w:marRight w:val="0"/>
              <w:marTop w:val="0"/>
              <w:marBottom w:val="0"/>
              <w:divBdr>
                <w:top w:val="none" w:sz="0" w:space="0" w:color="auto"/>
                <w:left w:val="none" w:sz="0" w:space="0" w:color="auto"/>
                <w:bottom w:val="none" w:sz="0" w:space="0" w:color="auto"/>
                <w:right w:val="none" w:sz="0" w:space="0" w:color="auto"/>
              </w:divBdr>
            </w:div>
            <w:div w:id="1968008910">
              <w:marLeft w:val="0"/>
              <w:marRight w:val="0"/>
              <w:marTop w:val="0"/>
              <w:marBottom w:val="0"/>
              <w:divBdr>
                <w:top w:val="none" w:sz="0" w:space="0" w:color="auto"/>
                <w:left w:val="none" w:sz="0" w:space="0" w:color="auto"/>
                <w:bottom w:val="none" w:sz="0" w:space="0" w:color="auto"/>
                <w:right w:val="none" w:sz="0" w:space="0" w:color="auto"/>
              </w:divBdr>
            </w:div>
            <w:div w:id="8260370">
              <w:marLeft w:val="0"/>
              <w:marRight w:val="0"/>
              <w:marTop w:val="0"/>
              <w:marBottom w:val="0"/>
              <w:divBdr>
                <w:top w:val="none" w:sz="0" w:space="0" w:color="auto"/>
                <w:left w:val="none" w:sz="0" w:space="0" w:color="auto"/>
                <w:bottom w:val="none" w:sz="0" w:space="0" w:color="auto"/>
                <w:right w:val="none" w:sz="0" w:space="0" w:color="auto"/>
              </w:divBdr>
            </w:div>
            <w:div w:id="973561776">
              <w:marLeft w:val="0"/>
              <w:marRight w:val="0"/>
              <w:marTop w:val="0"/>
              <w:marBottom w:val="0"/>
              <w:divBdr>
                <w:top w:val="none" w:sz="0" w:space="0" w:color="auto"/>
                <w:left w:val="none" w:sz="0" w:space="0" w:color="auto"/>
                <w:bottom w:val="none" w:sz="0" w:space="0" w:color="auto"/>
                <w:right w:val="none" w:sz="0" w:space="0" w:color="auto"/>
              </w:divBdr>
            </w:div>
            <w:div w:id="1951934146">
              <w:marLeft w:val="0"/>
              <w:marRight w:val="0"/>
              <w:marTop w:val="0"/>
              <w:marBottom w:val="0"/>
              <w:divBdr>
                <w:top w:val="none" w:sz="0" w:space="0" w:color="auto"/>
                <w:left w:val="none" w:sz="0" w:space="0" w:color="auto"/>
                <w:bottom w:val="none" w:sz="0" w:space="0" w:color="auto"/>
                <w:right w:val="none" w:sz="0" w:space="0" w:color="auto"/>
              </w:divBdr>
            </w:div>
            <w:div w:id="1887446266">
              <w:marLeft w:val="0"/>
              <w:marRight w:val="0"/>
              <w:marTop w:val="0"/>
              <w:marBottom w:val="0"/>
              <w:divBdr>
                <w:top w:val="none" w:sz="0" w:space="0" w:color="auto"/>
                <w:left w:val="none" w:sz="0" w:space="0" w:color="auto"/>
                <w:bottom w:val="none" w:sz="0" w:space="0" w:color="auto"/>
                <w:right w:val="none" w:sz="0" w:space="0" w:color="auto"/>
              </w:divBdr>
            </w:div>
            <w:div w:id="567106382">
              <w:marLeft w:val="0"/>
              <w:marRight w:val="0"/>
              <w:marTop w:val="0"/>
              <w:marBottom w:val="0"/>
              <w:divBdr>
                <w:top w:val="none" w:sz="0" w:space="0" w:color="auto"/>
                <w:left w:val="none" w:sz="0" w:space="0" w:color="auto"/>
                <w:bottom w:val="none" w:sz="0" w:space="0" w:color="auto"/>
                <w:right w:val="none" w:sz="0" w:space="0" w:color="auto"/>
              </w:divBdr>
            </w:div>
            <w:div w:id="1590381362">
              <w:marLeft w:val="0"/>
              <w:marRight w:val="0"/>
              <w:marTop w:val="0"/>
              <w:marBottom w:val="0"/>
              <w:divBdr>
                <w:top w:val="none" w:sz="0" w:space="0" w:color="auto"/>
                <w:left w:val="none" w:sz="0" w:space="0" w:color="auto"/>
                <w:bottom w:val="none" w:sz="0" w:space="0" w:color="auto"/>
                <w:right w:val="none" w:sz="0" w:space="0" w:color="auto"/>
              </w:divBdr>
            </w:div>
            <w:div w:id="1848330212">
              <w:marLeft w:val="0"/>
              <w:marRight w:val="0"/>
              <w:marTop w:val="0"/>
              <w:marBottom w:val="0"/>
              <w:divBdr>
                <w:top w:val="none" w:sz="0" w:space="0" w:color="auto"/>
                <w:left w:val="none" w:sz="0" w:space="0" w:color="auto"/>
                <w:bottom w:val="none" w:sz="0" w:space="0" w:color="auto"/>
                <w:right w:val="none" w:sz="0" w:space="0" w:color="auto"/>
              </w:divBdr>
            </w:div>
            <w:div w:id="543758802">
              <w:marLeft w:val="0"/>
              <w:marRight w:val="0"/>
              <w:marTop w:val="0"/>
              <w:marBottom w:val="0"/>
              <w:divBdr>
                <w:top w:val="none" w:sz="0" w:space="0" w:color="auto"/>
                <w:left w:val="none" w:sz="0" w:space="0" w:color="auto"/>
                <w:bottom w:val="none" w:sz="0" w:space="0" w:color="auto"/>
                <w:right w:val="none" w:sz="0" w:space="0" w:color="auto"/>
              </w:divBdr>
            </w:div>
            <w:div w:id="675302970">
              <w:marLeft w:val="0"/>
              <w:marRight w:val="0"/>
              <w:marTop w:val="0"/>
              <w:marBottom w:val="0"/>
              <w:divBdr>
                <w:top w:val="none" w:sz="0" w:space="0" w:color="auto"/>
                <w:left w:val="none" w:sz="0" w:space="0" w:color="auto"/>
                <w:bottom w:val="none" w:sz="0" w:space="0" w:color="auto"/>
                <w:right w:val="none" w:sz="0" w:space="0" w:color="auto"/>
              </w:divBdr>
            </w:div>
            <w:div w:id="356393965">
              <w:marLeft w:val="0"/>
              <w:marRight w:val="0"/>
              <w:marTop w:val="0"/>
              <w:marBottom w:val="0"/>
              <w:divBdr>
                <w:top w:val="none" w:sz="0" w:space="0" w:color="auto"/>
                <w:left w:val="none" w:sz="0" w:space="0" w:color="auto"/>
                <w:bottom w:val="none" w:sz="0" w:space="0" w:color="auto"/>
                <w:right w:val="none" w:sz="0" w:space="0" w:color="auto"/>
              </w:divBdr>
            </w:div>
            <w:div w:id="1380206335">
              <w:marLeft w:val="0"/>
              <w:marRight w:val="0"/>
              <w:marTop w:val="0"/>
              <w:marBottom w:val="0"/>
              <w:divBdr>
                <w:top w:val="none" w:sz="0" w:space="0" w:color="auto"/>
                <w:left w:val="none" w:sz="0" w:space="0" w:color="auto"/>
                <w:bottom w:val="none" w:sz="0" w:space="0" w:color="auto"/>
                <w:right w:val="none" w:sz="0" w:space="0" w:color="auto"/>
              </w:divBdr>
            </w:div>
            <w:div w:id="931275490">
              <w:marLeft w:val="0"/>
              <w:marRight w:val="0"/>
              <w:marTop w:val="0"/>
              <w:marBottom w:val="0"/>
              <w:divBdr>
                <w:top w:val="none" w:sz="0" w:space="0" w:color="auto"/>
                <w:left w:val="none" w:sz="0" w:space="0" w:color="auto"/>
                <w:bottom w:val="none" w:sz="0" w:space="0" w:color="auto"/>
                <w:right w:val="none" w:sz="0" w:space="0" w:color="auto"/>
              </w:divBdr>
            </w:div>
            <w:div w:id="1108626368">
              <w:marLeft w:val="0"/>
              <w:marRight w:val="0"/>
              <w:marTop w:val="0"/>
              <w:marBottom w:val="0"/>
              <w:divBdr>
                <w:top w:val="none" w:sz="0" w:space="0" w:color="auto"/>
                <w:left w:val="none" w:sz="0" w:space="0" w:color="auto"/>
                <w:bottom w:val="none" w:sz="0" w:space="0" w:color="auto"/>
                <w:right w:val="none" w:sz="0" w:space="0" w:color="auto"/>
              </w:divBdr>
            </w:div>
            <w:div w:id="336883267">
              <w:marLeft w:val="0"/>
              <w:marRight w:val="0"/>
              <w:marTop w:val="0"/>
              <w:marBottom w:val="0"/>
              <w:divBdr>
                <w:top w:val="none" w:sz="0" w:space="0" w:color="auto"/>
                <w:left w:val="none" w:sz="0" w:space="0" w:color="auto"/>
                <w:bottom w:val="none" w:sz="0" w:space="0" w:color="auto"/>
                <w:right w:val="none" w:sz="0" w:space="0" w:color="auto"/>
              </w:divBdr>
            </w:div>
            <w:div w:id="850411251">
              <w:marLeft w:val="0"/>
              <w:marRight w:val="0"/>
              <w:marTop w:val="0"/>
              <w:marBottom w:val="0"/>
              <w:divBdr>
                <w:top w:val="none" w:sz="0" w:space="0" w:color="auto"/>
                <w:left w:val="none" w:sz="0" w:space="0" w:color="auto"/>
                <w:bottom w:val="none" w:sz="0" w:space="0" w:color="auto"/>
                <w:right w:val="none" w:sz="0" w:space="0" w:color="auto"/>
              </w:divBdr>
            </w:div>
            <w:div w:id="421142572">
              <w:marLeft w:val="0"/>
              <w:marRight w:val="0"/>
              <w:marTop w:val="0"/>
              <w:marBottom w:val="0"/>
              <w:divBdr>
                <w:top w:val="none" w:sz="0" w:space="0" w:color="auto"/>
                <w:left w:val="none" w:sz="0" w:space="0" w:color="auto"/>
                <w:bottom w:val="none" w:sz="0" w:space="0" w:color="auto"/>
                <w:right w:val="none" w:sz="0" w:space="0" w:color="auto"/>
              </w:divBdr>
            </w:div>
            <w:div w:id="1488324524">
              <w:marLeft w:val="0"/>
              <w:marRight w:val="0"/>
              <w:marTop w:val="0"/>
              <w:marBottom w:val="0"/>
              <w:divBdr>
                <w:top w:val="none" w:sz="0" w:space="0" w:color="auto"/>
                <w:left w:val="none" w:sz="0" w:space="0" w:color="auto"/>
                <w:bottom w:val="none" w:sz="0" w:space="0" w:color="auto"/>
                <w:right w:val="none" w:sz="0" w:space="0" w:color="auto"/>
              </w:divBdr>
            </w:div>
            <w:div w:id="1353989382">
              <w:marLeft w:val="0"/>
              <w:marRight w:val="0"/>
              <w:marTop w:val="0"/>
              <w:marBottom w:val="0"/>
              <w:divBdr>
                <w:top w:val="none" w:sz="0" w:space="0" w:color="auto"/>
                <w:left w:val="none" w:sz="0" w:space="0" w:color="auto"/>
                <w:bottom w:val="none" w:sz="0" w:space="0" w:color="auto"/>
                <w:right w:val="none" w:sz="0" w:space="0" w:color="auto"/>
              </w:divBdr>
            </w:div>
            <w:div w:id="450133228">
              <w:marLeft w:val="0"/>
              <w:marRight w:val="0"/>
              <w:marTop w:val="0"/>
              <w:marBottom w:val="0"/>
              <w:divBdr>
                <w:top w:val="none" w:sz="0" w:space="0" w:color="auto"/>
                <w:left w:val="none" w:sz="0" w:space="0" w:color="auto"/>
                <w:bottom w:val="none" w:sz="0" w:space="0" w:color="auto"/>
                <w:right w:val="none" w:sz="0" w:space="0" w:color="auto"/>
              </w:divBdr>
            </w:div>
            <w:div w:id="343703077">
              <w:marLeft w:val="0"/>
              <w:marRight w:val="0"/>
              <w:marTop w:val="0"/>
              <w:marBottom w:val="0"/>
              <w:divBdr>
                <w:top w:val="none" w:sz="0" w:space="0" w:color="auto"/>
                <w:left w:val="none" w:sz="0" w:space="0" w:color="auto"/>
                <w:bottom w:val="none" w:sz="0" w:space="0" w:color="auto"/>
                <w:right w:val="none" w:sz="0" w:space="0" w:color="auto"/>
              </w:divBdr>
            </w:div>
            <w:div w:id="1987860251">
              <w:marLeft w:val="0"/>
              <w:marRight w:val="0"/>
              <w:marTop w:val="0"/>
              <w:marBottom w:val="0"/>
              <w:divBdr>
                <w:top w:val="none" w:sz="0" w:space="0" w:color="auto"/>
                <w:left w:val="none" w:sz="0" w:space="0" w:color="auto"/>
                <w:bottom w:val="none" w:sz="0" w:space="0" w:color="auto"/>
                <w:right w:val="none" w:sz="0" w:space="0" w:color="auto"/>
              </w:divBdr>
            </w:div>
            <w:div w:id="1013410275">
              <w:marLeft w:val="0"/>
              <w:marRight w:val="0"/>
              <w:marTop w:val="0"/>
              <w:marBottom w:val="0"/>
              <w:divBdr>
                <w:top w:val="none" w:sz="0" w:space="0" w:color="auto"/>
                <w:left w:val="none" w:sz="0" w:space="0" w:color="auto"/>
                <w:bottom w:val="none" w:sz="0" w:space="0" w:color="auto"/>
                <w:right w:val="none" w:sz="0" w:space="0" w:color="auto"/>
              </w:divBdr>
            </w:div>
            <w:div w:id="1120302702">
              <w:marLeft w:val="0"/>
              <w:marRight w:val="0"/>
              <w:marTop w:val="0"/>
              <w:marBottom w:val="0"/>
              <w:divBdr>
                <w:top w:val="none" w:sz="0" w:space="0" w:color="auto"/>
                <w:left w:val="none" w:sz="0" w:space="0" w:color="auto"/>
                <w:bottom w:val="none" w:sz="0" w:space="0" w:color="auto"/>
                <w:right w:val="none" w:sz="0" w:space="0" w:color="auto"/>
              </w:divBdr>
            </w:div>
            <w:div w:id="299580413">
              <w:marLeft w:val="0"/>
              <w:marRight w:val="0"/>
              <w:marTop w:val="0"/>
              <w:marBottom w:val="0"/>
              <w:divBdr>
                <w:top w:val="none" w:sz="0" w:space="0" w:color="auto"/>
                <w:left w:val="none" w:sz="0" w:space="0" w:color="auto"/>
                <w:bottom w:val="none" w:sz="0" w:space="0" w:color="auto"/>
                <w:right w:val="none" w:sz="0" w:space="0" w:color="auto"/>
              </w:divBdr>
            </w:div>
            <w:div w:id="1827669410">
              <w:marLeft w:val="0"/>
              <w:marRight w:val="0"/>
              <w:marTop w:val="0"/>
              <w:marBottom w:val="0"/>
              <w:divBdr>
                <w:top w:val="none" w:sz="0" w:space="0" w:color="auto"/>
                <w:left w:val="none" w:sz="0" w:space="0" w:color="auto"/>
                <w:bottom w:val="none" w:sz="0" w:space="0" w:color="auto"/>
                <w:right w:val="none" w:sz="0" w:space="0" w:color="auto"/>
              </w:divBdr>
            </w:div>
            <w:div w:id="265310391">
              <w:marLeft w:val="0"/>
              <w:marRight w:val="0"/>
              <w:marTop w:val="0"/>
              <w:marBottom w:val="0"/>
              <w:divBdr>
                <w:top w:val="none" w:sz="0" w:space="0" w:color="auto"/>
                <w:left w:val="none" w:sz="0" w:space="0" w:color="auto"/>
                <w:bottom w:val="none" w:sz="0" w:space="0" w:color="auto"/>
                <w:right w:val="none" w:sz="0" w:space="0" w:color="auto"/>
              </w:divBdr>
            </w:div>
            <w:div w:id="677511278">
              <w:marLeft w:val="0"/>
              <w:marRight w:val="0"/>
              <w:marTop w:val="0"/>
              <w:marBottom w:val="0"/>
              <w:divBdr>
                <w:top w:val="none" w:sz="0" w:space="0" w:color="auto"/>
                <w:left w:val="none" w:sz="0" w:space="0" w:color="auto"/>
                <w:bottom w:val="none" w:sz="0" w:space="0" w:color="auto"/>
                <w:right w:val="none" w:sz="0" w:space="0" w:color="auto"/>
              </w:divBdr>
            </w:div>
            <w:div w:id="134765381">
              <w:marLeft w:val="0"/>
              <w:marRight w:val="0"/>
              <w:marTop w:val="0"/>
              <w:marBottom w:val="0"/>
              <w:divBdr>
                <w:top w:val="none" w:sz="0" w:space="0" w:color="auto"/>
                <w:left w:val="none" w:sz="0" w:space="0" w:color="auto"/>
                <w:bottom w:val="none" w:sz="0" w:space="0" w:color="auto"/>
                <w:right w:val="none" w:sz="0" w:space="0" w:color="auto"/>
              </w:divBdr>
            </w:div>
            <w:div w:id="2086490594">
              <w:marLeft w:val="0"/>
              <w:marRight w:val="0"/>
              <w:marTop w:val="0"/>
              <w:marBottom w:val="0"/>
              <w:divBdr>
                <w:top w:val="none" w:sz="0" w:space="0" w:color="auto"/>
                <w:left w:val="none" w:sz="0" w:space="0" w:color="auto"/>
                <w:bottom w:val="none" w:sz="0" w:space="0" w:color="auto"/>
                <w:right w:val="none" w:sz="0" w:space="0" w:color="auto"/>
              </w:divBdr>
            </w:div>
            <w:div w:id="1910191540">
              <w:marLeft w:val="0"/>
              <w:marRight w:val="0"/>
              <w:marTop w:val="0"/>
              <w:marBottom w:val="0"/>
              <w:divBdr>
                <w:top w:val="none" w:sz="0" w:space="0" w:color="auto"/>
                <w:left w:val="none" w:sz="0" w:space="0" w:color="auto"/>
                <w:bottom w:val="none" w:sz="0" w:space="0" w:color="auto"/>
                <w:right w:val="none" w:sz="0" w:space="0" w:color="auto"/>
              </w:divBdr>
            </w:div>
            <w:div w:id="1644001802">
              <w:marLeft w:val="0"/>
              <w:marRight w:val="0"/>
              <w:marTop w:val="0"/>
              <w:marBottom w:val="0"/>
              <w:divBdr>
                <w:top w:val="none" w:sz="0" w:space="0" w:color="auto"/>
                <w:left w:val="none" w:sz="0" w:space="0" w:color="auto"/>
                <w:bottom w:val="none" w:sz="0" w:space="0" w:color="auto"/>
                <w:right w:val="none" w:sz="0" w:space="0" w:color="auto"/>
              </w:divBdr>
            </w:div>
            <w:div w:id="1947498619">
              <w:marLeft w:val="0"/>
              <w:marRight w:val="0"/>
              <w:marTop w:val="0"/>
              <w:marBottom w:val="0"/>
              <w:divBdr>
                <w:top w:val="none" w:sz="0" w:space="0" w:color="auto"/>
                <w:left w:val="none" w:sz="0" w:space="0" w:color="auto"/>
                <w:bottom w:val="none" w:sz="0" w:space="0" w:color="auto"/>
                <w:right w:val="none" w:sz="0" w:space="0" w:color="auto"/>
              </w:divBdr>
            </w:div>
            <w:div w:id="847256420">
              <w:marLeft w:val="0"/>
              <w:marRight w:val="0"/>
              <w:marTop w:val="0"/>
              <w:marBottom w:val="0"/>
              <w:divBdr>
                <w:top w:val="none" w:sz="0" w:space="0" w:color="auto"/>
                <w:left w:val="none" w:sz="0" w:space="0" w:color="auto"/>
                <w:bottom w:val="none" w:sz="0" w:space="0" w:color="auto"/>
                <w:right w:val="none" w:sz="0" w:space="0" w:color="auto"/>
              </w:divBdr>
            </w:div>
            <w:div w:id="1459449413">
              <w:marLeft w:val="0"/>
              <w:marRight w:val="0"/>
              <w:marTop w:val="0"/>
              <w:marBottom w:val="0"/>
              <w:divBdr>
                <w:top w:val="none" w:sz="0" w:space="0" w:color="auto"/>
                <w:left w:val="none" w:sz="0" w:space="0" w:color="auto"/>
                <w:bottom w:val="none" w:sz="0" w:space="0" w:color="auto"/>
                <w:right w:val="none" w:sz="0" w:space="0" w:color="auto"/>
              </w:divBdr>
            </w:div>
            <w:div w:id="1721592915">
              <w:marLeft w:val="0"/>
              <w:marRight w:val="0"/>
              <w:marTop w:val="0"/>
              <w:marBottom w:val="0"/>
              <w:divBdr>
                <w:top w:val="none" w:sz="0" w:space="0" w:color="auto"/>
                <w:left w:val="none" w:sz="0" w:space="0" w:color="auto"/>
                <w:bottom w:val="none" w:sz="0" w:space="0" w:color="auto"/>
                <w:right w:val="none" w:sz="0" w:space="0" w:color="auto"/>
              </w:divBdr>
            </w:div>
            <w:div w:id="1218013507">
              <w:marLeft w:val="0"/>
              <w:marRight w:val="0"/>
              <w:marTop w:val="0"/>
              <w:marBottom w:val="0"/>
              <w:divBdr>
                <w:top w:val="none" w:sz="0" w:space="0" w:color="auto"/>
                <w:left w:val="none" w:sz="0" w:space="0" w:color="auto"/>
                <w:bottom w:val="none" w:sz="0" w:space="0" w:color="auto"/>
                <w:right w:val="none" w:sz="0" w:space="0" w:color="auto"/>
              </w:divBdr>
            </w:div>
            <w:div w:id="1254702164">
              <w:marLeft w:val="0"/>
              <w:marRight w:val="0"/>
              <w:marTop w:val="0"/>
              <w:marBottom w:val="0"/>
              <w:divBdr>
                <w:top w:val="none" w:sz="0" w:space="0" w:color="auto"/>
                <w:left w:val="none" w:sz="0" w:space="0" w:color="auto"/>
                <w:bottom w:val="none" w:sz="0" w:space="0" w:color="auto"/>
                <w:right w:val="none" w:sz="0" w:space="0" w:color="auto"/>
              </w:divBdr>
            </w:div>
            <w:div w:id="255865019">
              <w:marLeft w:val="0"/>
              <w:marRight w:val="0"/>
              <w:marTop w:val="0"/>
              <w:marBottom w:val="0"/>
              <w:divBdr>
                <w:top w:val="none" w:sz="0" w:space="0" w:color="auto"/>
                <w:left w:val="none" w:sz="0" w:space="0" w:color="auto"/>
                <w:bottom w:val="none" w:sz="0" w:space="0" w:color="auto"/>
                <w:right w:val="none" w:sz="0" w:space="0" w:color="auto"/>
              </w:divBdr>
            </w:div>
            <w:div w:id="215943626">
              <w:marLeft w:val="0"/>
              <w:marRight w:val="0"/>
              <w:marTop w:val="0"/>
              <w:marBottom w:val="0"/>
              <w:divBdr>
                <w:top w:val="none" w:sz="0" w:space="0" w:color="auto"/>
                <w:left w:val="none" w:sz="0" w:space="0" w:color="auto"/>
                <w:bottom w:val="none" w:sz="0" w:space="0" w:color="auto"/>
                <w:right w:val="none" w:sz="0" w:space="0" w:color="auto"/>
              </w:divBdr>
            </w:div>
            <w:div w:id="257102033">
              <w:marLeft w:val="0"/>
              <w:marRight w:val="0"/>
              <w:marTop w:val="0"/>
              <w:marBottom w:val="0"/>
              <w:divBdr>
                <w:top w:val="none" w:sz="0" w:space="0" w:color="auto"/>
                <w:left w:val="none" w:sz="0" w:space="0" w:color="auto"/>
                <w:bottom w:val="none" w:sz="0" w:space="0" w:color="auto"/>
                <w:right w:val="none" w:sz="0" w:space="0" w:color="auto"/>
              </w:divBdr>
            </w:div>
            <w:div w:id="883979954">
              <w:marLeft w:val="0"/>
              <w:marRight w:val="0"/>
              <w:marTop w:val="0"/>
              <w:marBottom w:val="0"/>
              <w:divBdr>
                <w:top w:val="none" w:sz="0" w:space="0" w:color="auto"/>
                <w:left w:val="none" w:sz="0" w:space="0" w:color="auto"/>
                <w:bottom w:val="none" w:sz="0" w:space="0" w:color="auto"/>
                <w:right w:val="none" w:sz="0" w:space="0" w:color="auto"/>
              </w:divBdr>
            </w:div>
            <w:div w:id="1104615357">
              <w:marLeft w:val="0"/>
              <w:marRight w:val="0"/>
              <w:marTop w:val="0"/>
              <w:marBottom w:val="0"/>
              <w:divBdr>
                <w:top w:val="none" w:sz="0" w:space="0" w:color="auto"/>
                <w:left w:val="none" w:sz="0" w:space="0" w:color="auto"/>
                <w:bottom w:val="none" w:sz="0" w:space="0" w:color="auto"/>
                <w:right w:val="none" w:sz="0" w:space="0" w:color="auto"/>
              </w:divBdr>
            </w:div>
            <w:div w:id="1246039780">
              <w:marLeft w:val="0"/>
              <w:marRight w:val="0"/>
              <w:marTop w:val="0"/>
              <w:marBottom w:val="0"/>
              <w:divBdr>
                <w:top w:val="none" w:sz="0" w:space="0" w:color="auto"/>
                <w:left w:val="none" w:sz="0" w:space="0" w:color="auto"/>
                <w:bottom w:val="none" w:sz="0" w:space="0" w:color="auto"/>
                <w:right w:val="none" w:sz="0" w:space="0" w:color="auto"/>
              </w:divBdr>
            </w:div>
            <w:div w:id="1169105034">
              <w:marLeft w:val="0"/>
              <w:marRight w:val="0"/>
              <w:marTop w:val="0"/>
              <w:marBottom w:val="0"/>
              <w:divBdr>
                <w:top w:val="none" w:sz="0" w:space="0" w:color="auto"/>
                <w:left w:val="none" w:sz="0" w:space="0" w:color="auto"/>
                <w:bottom w:val="none" w:sz="0" w:space="0" w:color="auto"/>
                <w:right w:val="none" w:sz="0" w:space="0" w:color="auto"/>
              </w:divBdr>
            </w:div>
            <w:div w:id="1727755828">
              <w:marLeft w:val="0"/>
              <w:marRight w:val="0"/>
              <w:marTop w:val="0"/>
              <w:marBottom w:val="0"/>
              <w:divBdr>
                <w:top w:val="none" w:sz="0" w:space="0" w:color="auto"/>
                <w:left w:val="none" w:sz="0" w:space="0" w:color="auto"/>
                <w:bottom w:val="none" w:sz="0" w:space="0" w:color="auto"/>
                <w:right w:val="none" w:sz="0" w:space="0" w:color="auto"/>
              </w:divBdr>
            </w:div>
            <w:div w:id="1488013220">
              <w:marLeft w:val="0"/>
              <w:marRight w:val="0"/>
              <w:marTop w:val="0"/>
              <w:marBottom w:val="0"/>
              <w:divBdr>
                <w:top w:val="none" w:sz="0" w:space="0" w:color="auto"/>
                <w:left w:val="none" w:sz="0" w:space="0" w:color="auto"/>
                <w:bottom w:val="none" w:sz="0" w:space="0" w:color="auto"/>
                <w:right w:val="none" w:sz="0" w:space="0" w:color="auto"/>
              </w:divBdr>
            </w:div>
            <w:div w:id="162205050">
              <w:marLeft w:val="0"/>
              <w:marRight w:val="0"/>
              <w:marTop w:val="0"/>
              <w:marBottom w:val="0"/>
              <w:divBdr>
                <w:top w:val="none" w:sz="0" w:space="0" w:color="auto"/>
                <w:left w:val="none" w:sz="0" w:space="0" w:color="auto"/>
                <w:bottom w:val="none" w:sz="0" w:space="0" w:color="auto"/>
                <w:right w:val="none" w:sz="0" w:space="0" w:color="auto"/>
              </w:divBdr>
            </w:div>
            <w:div w:id="2110197722">
              <w:marLeft w:val="0"/>
              <w:marRight w:val="0"/>
              <w:marTop w:val="0"/>
              <w:marBottom w:val="0"/>
              <w:divBdr>
                <w:top w:val="none" w:sz="0" w:space="0" w:color="auto"/>
                <w:left w:val="none" w:sz="0" w:space="0" w:color="auto"/>
                <w:bottom w:val="none" w:sz="0" w:space="0" w:color="auto"/>
                <w:right w:val="none" w:sz="0" w:space="0" w:color="auto"/>
              </w:divBdr>
            </w:div>
            <w:div w:id="893390276">
              <w:marLeft w:val="0"/>
              <w:marRight w:val="0"/>
              <w:marTop w:val="0"/>
              <w:marBottom w:val="0"/>
              <w:divBdr>
                <w:top w:val="none" w:sz="0" w:space="0" w:color="auto"/>
                <w:left w:val="none" w:sz="0" w:space="0" w:color="auto"/>
                <w:bottom w:val="none" w:sz="0" w:space="0" w:color="auto"/>
                <w:right w:val="none" w:sz="0" w:space="0" w:color="auto"/>
              </w:divBdr>
            </w:div>
            <w:div w:id="612400025">
              <w:marLeft w:val="0"/>
              <w:marRight w:val="0"/>
              <w:marTop w:val="0"/>
              <w:marBottom w:val="0"/>
              <w:divBdr>
                <w:top w:val="none" w:sz="0" w:space="0" w:color="auto"/>
                <w:left w:val="none" w:sz="0" w:space="0" w:color="auto"/>
                <w:bottom w:val="none" w:sz="0" w:space="0" w:color="auto"/>
                <w:right w:val="none" w:sz="0" w:space="0" w:color="auto"/>
              </w:divBdr>
            </w:div>
            <w:div w:id="1316450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estmorlandcricketleague.play-cricket.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556</TotalTime>
  <Pages>22</Pages>
  <Words>8315</Words>
  <Characters>47401</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mansfield</dc:creator>
  <cp:keywords/>
  <dc:description/>
  <cp:lastModifiedBy>tim mansfield</cp:lastModifiedBy>
  <cp:revision>204</cp:revision>
  <dcterms:created xsi:type="dcterms:W3CDTF">2025-02-27T10:35:00Z</dcterms:created>
  <dcterms:modified xsi:type="dcterms:W3CDTF">2025-03-04T16:34:00Z</dcterms:modified>
</cp:coreProperties>
</file>